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19505" w14:textId="77777777" w:rsidR="00CB6538" w:rsidRPr="00CB6538" w:rsidRDefault="00CB6538" w:rsidP="00CB6538">
      <w:pPr>
        <w:spacing w:after="0"/>
        <w:jc w:val="center"/>
        <w:rPr>
          <w:rFonts w:ascii="Times New Roman" w:hAnsi="Times New Roman"/>
          <w:sz w:val="28"/>
          <w:szCs w:val="28"/>
          <w:lang w:val="en-GB"/>
        </w:rPr>
      </w:pPr>
    </w:p>
    <w:p w14:paraId="535ECF56" w14:textId="77777777" w:rsidR="00CB6538" w:rsidRPr="00CB6538" w:rsidRDefault="00CB6538" w:rsidP="00CB6538">
      <w:pPr>
        <w:spacing w:after="0"/>
        <w:jc w:val="center"/>
        <w:rPr>
          <w:rFonts w:ascii="Times New Roman" w:hAnsi="Times New Roman"/>
          <w:sz w:val="32"/>
          <w:szCs w:val="32"/>
          <w:lang w:val="en-GB"/>
        </w:rPr>
      </w:pPr>
      <w:r w:rsidRPr="00CB6538">
        <w:rPr>
          <w:rFonts w:ascii="Times New Roman" w:hAnsi="Times New Roman"/>
          <w:b/>
          <w:bCs/>
          <w:sz w:val="32"/>
          <w:szCs w:val="32"/>
          <w:lang w:val="en-GB"/>
        </w:rPr>
        <w:t>TITLUL LUCRĂRII – MODEL DE REDACTARE ÎN MS WORD PENTRU WINDOWS</w:t>
      </w:r>
      <w:r w:rsidRPr="00CB6538">
        <w:rPr>
          <w:rFonts w:ascii="Times New Roman" w:hAnsi="Times New Roman"/>
          <w:bCs/>
          <w:sz w:val="32"/>
          <w:szCs w:val="32"/>
          <w:lang w:val="en-GB"/>
        </w:rPr>
        <w:t xml:space="preserve"> (</w:t>
      </w:r>
      <w:r w:rsidRPr="00CB6538">
        <w:rPr>
          <w:rFonts w:ascii="Times New Roman" w:hAnsi="Times New Roman"/>
          <w:b/>
          <w:bCs/>
          <w:sz w:val="32"/>
          <w:szCs w:val="32"/>
          <w:lang w:val="en-GB"/>
        </w:rPr>
        <w:t xml:space="preserve">Times New Roman de 16, </w:t>
      </w:r>
      <w:r w:rsidRPr="00CB6538">
        <w:rPr>
          <w:rFonts w:ascii="Times New Roman" w:hAnsi="Times New Roman"/>
          <w:b/>
          <w:bCs/>
          <w:caps/>
          <w:sz w:val="32"/>
          <w:szCs w:val="32"/>
          <w:lang w:val="en-GB"/>
        </w:rPr>
        <w:t>majuscule</w:t>
      </w:r>
      <w:r w:rsidRPr="00CB6538">
        <w:rPr>
          <w:rFonts w:ascii="Times New Roman" w:hAnsi="Times New Roman"/>
          <w:b/>
          <w:bCs/>
          <w:sz w:val="32"/>
          <w:szCs w:val="32"/>
          <w:lang w:val="en-GB"/>
        </w:rPr>
        <w:t xml:space="preserve"> bolduite, </w:t>
      </w:r>
      <w:r w:rsidRPr="00CB6538">
        <w:rPr>
          <w:rFonts w:ascii="Times New Roman" w:hAnsi="Times New Roman"/>
          <w:sz w:val="32"/>
          <w:szCs w:val="32"/>
          <w:lang w:val="it-IT"/>
        </w:rPr>
        <w:t>centrat începând cu al doilea rând al paginii)</w:t>
      </w:r>
    </w:p>
    <w:p w14:paraId="7744ED15" w14:textId="77777777" w:rsidR="00CB6538" w:rsidRPr="00CB6538" w:rsidRDefault="00CB6538" w:rsidP="00CB6538">
      <w:pPr>
        <w:spacing w:after="0"/>
        <w:jc w:val="both"/>
        <w:rPr>
          <w:rFonts w:ascii="Times New Roman" w:hAnsi="Times New Roman"/>
          <w:lang w:val="en-GB"/>
        </w:rPr>
      </w:pPr>
    </w:p>
    <w:p w14:paraId="2A482C7A" w14:textId="77777777" w:rsidR="00CB6538" w:rsidRPr="00CB6538" w:rsidRDefault="00CB6538" w:rsidP="00CB6538">
      <w:pPr>
        <w:spacing w:after="0"/>
        <w:jc w:val="both"/>
        <w:rPr>
          <w:rFonts w:ascii="Times New Roman" w:hAnsi="Times New Roman"/>
        </w:rPr>
      </w:pPr>
    </w:p>
    <w:p w14:paraId="2DDF02BD" w14:textId="77777777" w:rsidR="00CB6538" w:rsidRPr="00CB6538" w:rsidRDefault="00CB6538" w:rsidP="00CB6538">
      <w:pPr>
        <w:spacing w:after="0"/>
        <w:jc w:val="both"/>
        <w:rPr>
          <w:rFonts w:ascii="Times New Roman" w:hAnsi="Times New Roman"/>
        </w:rPr>
      </w:pPr>
      <w:r w:rsidRPr="00CB6538">
        <w:rPr>
          <w:rFonts w:ascii="Times New Roman" w:hAnsi="Times New Roman"/>
          <w:b/>
        </w:rPr>
        <w:t>Numele şi Prenumele autorului (autorilor) (</w:t>
      </w:r>
      <w:r w:rsidRPr="00CB6538">
        <w:rPr>
          <w:rFonts w:ascii="Times New Roman" w:hAnsi="Times New Roman"/>
          <w:b/>
          <w:bCs/>
        </w:rPr>
        <w:t>Times New Roman de 12, bold minuscule)</w:t>
      </w:r>
      <w:r w:rsidRPr="00CB6538">
        <w:rPr>
          <w:rFonts w:ascii="Times New Roman" w:hAnsi="Times New Roman"/>
        </w:rPr>
        <w:t xml:space="preserve">, funcţia şi titlul ştiinţific, instituţia, e-mail: </w:t>
      </w:r>
      <w:r w:rsidR="00726072">
        <w:rPr>
          <w:rFonts w:ascii="Times New Roman" w:hAnsi="Times New Roman"/>
        </w:rPr>
        <w:t>……………@...............</w:t>
      </w:r>
      <w:r w:rsidRPr="00CB6538">
        <w:rPr>
          <w:rFonts w:ascii="Times New Roman" w:hAnsi="Times New Roman"/>
        </w:rPr>
        <w:t xml:space="preserve"> (</w:t>
      </w:r>
      <w:r w:rsidRPr="00CB6538">
        <w:rPr>
          <w:rFonts w:ascii="Times New Roman" w:hAnsi="Times New Roman"/>
          <w:b/>
          <w:bCs/>
        </w:rPr>
        <w:t xml:space="preserve">12 Times New Roman, </w:t>
      </w:r>
      <w:r w:rsidRPr="00CB6538">
        <w:rPr>
          <w:rFonts w:ascii="Times New Roman" w:hAnsi="Times New Roman"/>
        </w:rPr>
        <w:t xml:space="preserve">minuscule fără bold); (Între titlul lucrării şi numele autorului (autorilor), se va lăsa un spaţiu de două rânduri.); </w:t>
      </w:r>
      <w:r w:rsidRPr="00CB6538">
        <w:rPr>
          <w:rFonts w:ascii="Times New Roman" w:hAnsi="Times New Roman"/>
          <w:b/>
          <w:bCs/>
        </w:rPr>
        <w:t>aliniere Justify</w:t>
      </w:r>
    </w:p>
    <w:p w14:paraId="5F78CBE6" w14:textId="77777777" w:rsidR="00CB6538" w:rsidRPr="00CB6538" w:rsidRDefault="00CB6538" w:rsidP="00CB6538">
      <w:pPr>
        <w:spacing w:after="0"/>
        <w:jc w:val="both"/>
        <w:rPr>
          <w:rFonts w:ascii="Times New Roman" w:hAnsi="Times New Roman"/>
          <w:lang w:val="en-GB"/>
        </w:rPr>
      </w:pPr>
    </w:p>
    <w:p w14:paraId="38331C15" w14:textId="77777777" w:rsidR="00CB6538" w:rsidRPr="00CB6538" w:rsidRDefault="00CB6538" w:rsidP="00CB6538">
      <w:pPr>
        <w:tabs>
          <w:tab w:val="left" w:pos="1800"/>
        </w:tabs>
        <w:spacing w:after="0"/>
        <w:jc w:val="both"/>
        <w:outlineLvl w:val="0"/>
        <w:rPr>
          <w:rFonts w:ascii="Times New Roman" w:hAnsi="Times New Roman"/>
          <w:lang w:val="fr-FR"/>
        </w:rPr>
      </w:pPr>
      <w:r w:rsidRPr="00CB6538">
        <w:rPr>
          <w:rFonts w:ascii="Times New Roman" w:hAnsi="Times New Roman"/>
          <w:b/>
          <w:bCs/>
          <w:i/>
          <w:iCs/>
          <w:lang w:val="fr-FR"/>
        </w:rPr>
        <w:t>Rezumat</w:t>
      </w:r>
      <w:r w:rsidRPr="00CB6538">
        <w:rPr>
          <w:rFonts w:ascii="Times New Roman" w:hAnsi="Times New Roman"/>
          <w:b/>
          <w:bCs/>
          <w:iCs/>
          <w:lang w:val="fr-FR"/>
        </w:rPr>
        <w:t xml:space="preserve"> (</w:t>
      </w:r>
      <w:r w:rsidRPr="00CB6538">
        <w:rPr>
          <w:rFonts w:ascii="Times New Roman" w:hAnsi="Times New Roman"/>
          <w:b/>
          <w:bCs/>
          <w:lang w:val="fr-FR"/>
        </w:rPr>
        <w:t>caractere italice, de 12 bold, minuscule,</w:t>
      </w:r>
      <w:r w:rsidRPr="00CB6538">
        <w:rPr>
          <w:rFonts w:ascii="Times New Roman" w:hAnsi="Times New Roman"/>
          <w:lang w:val="fr-FR"/>
        </w:rPr>
        <w:t xml:space="preserve"> </w:t>
      </w:r>
      <w:r w:rsidR="0046681F">
        <w:rPr>
          <w:rFonts w:ascii="Times New Roman" w:hAnsi="Times New Roman"/>
          <w:b/>
          <w:bCs/>
          <w:lang w:val="fr-FR"/>
        </w:rPr>
        <w:t>aliniat la stanga</w:t>
      </w:r>
      <w:r w:rsidRPr="00CB6538">
        <w:rPr>
          <w:rFonts w:ascii="Times New Roman" w:hAnsi="Times New Roman"/>
          <w:b/>
          <w:bCs/>
          <w:lang w:val="fr-FR"/>
        </w:rPr>
        <w:t>)</w:t>
      </w:r>
      <w:r w:rsidRPr="00CB6538">
        <w:rPr>
          <w:rFonts w:ascii="Times New Roman" w:hAnsi="Times New Roman"/>
          <w:lang w:val="fr-FR"/>
        </w:rPr>
        <w:t xml:space="preserve"> </w:t>
      </w:r>
      <w:r w:rsidRPr="00CB6538">
        <w:rPr>
          <w:rFonts w:ascii="Times New Roman" w:hAnsi="Times New Roman"/>
          <w:lang w:val="fr-FR"/>
        </w:rPr>
        <w:tab/>
      </w:r>
    </w:p>
    <w:p w14:paraId="1BC93031" w14:textId="77777777" w:rsidR="00CB6538" w:rsidRPr="00CB6538" w:rsidRDefault="00CB6538" w:rsidP="00CB6538">
      <w:pPr>
        <w:spacing w:after="0"/>
        <w:jc w:val="both"/>
        <w:rPr>
          <w:rFonts w:ascii="Times New Roman" w:hAnsi="Times New Roman"/>
          <w:lang w:val="fr-FR"/>
        </w:rPr>
      </w:pPr>
    </w:p>
    <w:p w14:paraId="104A841F" w14:textId="77777777" w:rsidR="00CB6538" w:rsidRPr="00CB6538" w:rsidRDefault="00CB6538" w:rsidP="0046681F">
      <w:pPr>
        <w:spacing w:after="0"/>
        <w:ind w:firstLine="720"/>
        <w:jc w:val="both"/>
        <w:rPr>
          <w:rFonts w:ascii="Times New Roman" w:hAnsi="Times New Roman"/>
          <w:lang w:val="fr-FR"/>
        </w:rPr>
      </w:pPr>
      <w:r w:rsidRPr="00CB6538">
        <w:rPr>
          <w:rFonts w:ascii="Times New Roman" w:hAnsi="Times New Roman"/>
          <w:lang w:val="fr-FR"/>
        </w:rPr>
        <w:t>Pentru a se asigura un stil uniform pe tot p</w:t>
      </w:r>
      <w:r w:rsidR="0046681F">
        <w:rPr>
          <w:rFonts w:ascii="Times New Roman" w:hAnsi="Times New Roman"/>
          <w:lang w:val="fr-FR"/>
        </w:rPr>
        <w:t>arcursul volumului</w:t>
      </w:r>
      <w:r w:rsidRPr="00CB6538">
        <w:rPr>
          <w:rFonts w:ascii="Times New Roman" w:hAnsi="Times New Roman"/>
          <w:lang w:val="fr-FR"/>
        </w:rPr>
        <w:t xml:space="preserve">, toate lucrările trebuie să fie redactate strict în conformitate cu instrucţiunile stabilite mai jos. Sub cuvântul: </w:t>
      </w:r>
      <w:r w:rsidRPr="00CB6538">
        <w:rPr>
          <w:rFonts w:ascii="Times New Roman" w:hAnsi="Times New Roman"/>
          <w:b/>
          <w:bCs/>
          <w:i/>
          <w:iCs/>
          <w:lang w:val="fr-FR"/>
        </w:rPr>
        <w:t>Rezumat</w:t>
      </w:r>
      <w:r w:rsidRPr="00CB6538">
        <w:rPr>
          <w:rFonts w:ascii="Times New Roman" w:hAnsi="Times New Roman"/>
          <w:lang w:val="fr-FR"/>
        </w:rPr>
        <w:t xml:space="preserve">, la distanţă de un rând, se scrie rezumatul propriu-zis al studiului de maximum 300 de cuvinte, cu </w:t>
      </w:r>
      <w:r w:rsidRPr="00CB6538">
        <w:rPr>
          <w:rFonts w:ascii="Times New Roman" w:hAnsi="Times New Roman"/>
          <w:b/>
          <w:bCs/>
          <w:lang w:val="fr-FR"/>
        </w:rPr>
        <w:t>Times New Roman, de 12, cu aliniere la ambele margini (Justify)</w:t>
      </w:r>
      <w:r w:rsidR="0046681F">
        <w:rPr>
          <w:rFonts w:ascii="Times New Roman" w:hAnsi="Times New Roman"/>
          <w:bCs/>
          <w:lang w:val="fr-FR"/>
        </w:rPr>
        <w:t>.</w:t>
      </w:r>
      <w:r w:rsidRPr="00CB6538">
        <w:rPr>
          <w:rFonts w:ascii="Times New Roman" w:hAnsi="Times New Roman"/>
          <w:bCs/>
          <w:lang w:val="fr-FR"/>
        </w:rPr>
        <w:t xml:space="preserve"> </w:t>
      </w:r>
      <w:r w:rsidRPr="00CB6538">
        <w:rPr>
          <w:rFonts w:ascii="Times New Roman" w:hAnsi="Times New Roman"/>
          <w:b/>
          <w:bCs/>
          <w:lang w:val="fr-FR"/>
        </w:rPr>
        <w:t>Lucrările vor avea rezumat şi cuvinte cheie şi în limba engleză.</w:t>
      </w:r>
    </w:p>
    <w:p w14:paraId="15BB5535" w14:textId="77777777" w:rsidR="00CB6538" w:rsidRPr="00CB6538" w:rsidRDefault="00CB6538" w:rsidP="00CB6538">
      <w:pPr>
        <w:spacing w:after="0"/>
        <w:jc w:val="both"/>
        <w:rPr>
          <w:rFonts w:ascii="Times New Roman" w:hAnsi="Times New Roman"/>
          <w:lang w:val="fr-FR"/>
        </w:rPr>
      </w:pPr>
    </w:p>
    <w:p w14:paraId="4EC091B8" w14:textId="77777777" w:rsidR="00CB6538" w:rsidRPr="00147C1D" w:rsidRDefault="00CB6538" w:rsidP="00CB6538">
      <w:pPr>
        <w:spacing w:after="0"/>
        <w:jc w:val="both"/>
        <w:rPr>
          <w:rFonts w:ascii="Times New Roman" w:hAnsi="Times New Roman"/>
          <w:sz w:val="24"/>
          <w:szCs w:val="24"/>
          <w:lang w:val="fr-FR"/>
        </w:rPr>
      </w:pPr>
      <w:r w:rsidRPr="00147C1D">
        <w:rPr>
          <w:rFonts w:ascii="Times New Roman" w:hAnsi="Times New Roman"/>
          <w:b/>
          <w:bCs/>
          <w:sz w:val="24"/>
          <w:szCs w:val="24"/>
          <w:lang w:val="it-IT"/>
        </w:rPr>
        <w:t>Cuvinte cheie:</w:t>
      </w:r>
      <w:r w:rsidRPr="00147C1D">
        <w:rPr>
          <w:rFonts w:ascii="Times New Roman" w:hAnsi="Times New Roman"/>
          <w:bCs/>
          <w:sz w:val="24"/>
          <w:szCs w:val="24"/>
          <w:lang w:val="it-IT"/>
        </w:rPr>
        <w:t xml:space="preserve"> </w:t>
      </w:r>
      <w:r w:rsidR="00147C1D">
        <w:rPr>
          <w:rFonts w:ascii="Times New Roman" w:eastAsia="Times New Roman" w:hAnsi="Times New Roman"/>
          <w:sz w:val="24"/>
          <w:szCs w:val="24"/>
          <w:lang w:val="en-GB" w:eastAsia="el-GR"/>
        </w:rPr>
        <w:t>t</w:t>
      </w:r>
      <w:r w:rsidR="00147C1D" w:rsidRPr="00147C1D">
        <w:rPr>
          <w:rFonts w:ascii="Times New Roman" w:eastAsia="Times New Roman" w:hAnsi="Times New Roman"/>
          <w:sz w:val="24"/>
          <w:szCs w:val="24"/>
          <w:lang w:val="en-GB" w:eastAsia="el-GR"/>
        </w:rPr>
        <w:t>rafic, fisurare reflectivă, parametrii fisurării, legi de evoluție</w:t>
      </w:r>
    </w:p>
    <w:p w14:paraId="4CA313EA" w14:textId="77777777" w:rsidR="00CB6538" w:rsidRPr="00CB6538" w:rsidRDefault="00CB6538" w:rsidP="00CB6538">
      <w:pPr>
        <w:spacing w:after="0"/>
        <w:jc w:val="both"/>
        <w:rPr>
          <w:rFonts w:ascii="Times New Roman" w:hAnsi="Times New Roman"/>
          <w:lang w:val="it-IT"/>
        </w:rPr>
      </w:pPr>
    </w:p>
    <w:p w14:paraId="273FCA35" w14:textId="77777777" w:rsidR="00CB6538" w:rsidRPr="00CB6538" w:rsidRDefault="00CB6538" w:rsidP="00CB6538">
      <w:pPr>
        <w:spacing w:after="0"/>
        <w:jc w:val="both"/>
        <w:rPr>
          <w:rFonts w:ascii="Times New Roman" w:hAnsi="Times New Roman"/>
          <w:lang w:val="it-IT"/>
        </w:rPr>
      </w:pPr>
    </w:p>
    <w:p w14:paraId="553D10B2" w14:textId="77777777" w:rsidR="00CB6538" w:rsidRPr="00CB6538" w:rsidRDefault="00CB6538" w:rsidP="00CB6538">
      <w:pPr>
        <w:spacing w:after="0"/>
        <w:jc w:val="both"/>
        <w:rPr>
          <w:rFonts w:ascii="Times New Roman" w:hAnsi="Times New Roman"/>
          <w:sz w:val="28"/>
          <w:szCs w:val="28"/>
          <w:lang w:val="fr-FR"/>
        </w:rPr>
      </w:pPr>
      <w:r w:rsidRPr="00CB6538">
        <w:rPr>
          <w:rFonts w:ascii="Times New Roman" w:hAnsi="Times New Roman"/>
          <w:b/>
          <w:bCs/>
          <w:sz w:val="28"/>
          <w:szCs w:val="28"/>
          <w:lang w:val="fr-FR"/>
        </w:rPr>
        <w:t>1. INSTRUCŢIUNI GENERALE</w:t>
      </w:r>
      <w:r w:rsidRPr="00CB6538">
        <w:rPr>
          <w:rFonts w:ascii="Times New Roman" w:hAnsi="Times New Roman"/>
          <w:bCs/>
          <w:sz w:val="28"/>
          <w:szCs w:val="28"/>
          <w:lang w:val="fr-FR"/>
        </w:rPr>
        <w:t xml:space="preserve"> (</w:t>
      </w:r>
      <w:r w:rsidRPr="00CB6538">
        <w:rPr>
          <w:rFonts w:ascii="Times New Roman" w:hAnsi="Times New Roman"/>
          <w:b/>
          <w:bCs/>
          <w:color w:val="000000"/>
          <w:sz w:val="28"/>
          <w:szCs w:val="28"/>
          <w:lang w:val="fr-FR"/>
        </w:rPr>
        <w:t xml:space="preserve">Times New Roman de 14 bold, </w:t>
      </w:r>
      <w:r w:rsidRPr="00CB6538">
        <w:rPr>
          <w:rFonts w:ascii="Times New Roman" w:hAnsi="Times New Roman"/>
          <w:b/>
          <w:bCs/>
          <w:caps/>
          <w:color w:val="000000"/>
          <w:sz w:val="28"/>
          <w:szCs w:val="28"/>
          <w:lang w:val="fr-FR"/>
        </w:rPr>
        <w:t>ma</w:t>
      </w:r>
      <w:r w:rsidR="0037022E">
        <w:rPr>
          <w:rFonts w:ascii="Times New Roman" w:hAnsi="Times New Roman"/>
          <w:b/>
          <w:bCs/>
          <w:caps/>
          <w:color w:val="000000"/>
          <w:sz w:val="28"/>
          <w:szCs w:val="28"/>
          <w:lang w:val="fr-FR"/>
        </w:rPr>
        <w:t>-</w:t>
      </w:r>
      <w:r w:rsidRPr="00CB6538">
        <w:rPr>
          <w:rFonts w:ascii="Times New Roman" w:hAnsi="Times New Roman"/>
          <w:b/>
          <w:bCs/>
          <w:caps/>
          <w:color w:val="000000"/>
          <w:sz w:val="28"/>
          <w:szCs w:val="28"/>
          <w:lang w:val="fr-FR"/>
        </w:rPr>
        <w:t>juscule</w:t>
      </w:r>
      <w:r w:rsidRPr="00CB6538">
        <w:rPr>
          <w:rFonts w:ascii="Times New Roman" w:hAnsi="Times New Roman"/>
          <w:bCs/>
          <w:caps/>
          <w:color w:val="000000"/>
          <w:sz w:val="28"/>
          <w:szCs w:val="28"/>
          <w:lang w:val="fr-FR"/>
        </w:rPr>
        <w:t>;</w:t>
      </w: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 xml:space="preserve"> se numeroteaz</w:t>
      </w:r>
      <w:r w:rsidRPr="00CB6538">
        <w:rPr>
          <w:rFonts w:ascii="Times New Roman" w:hAnsi="Times New Roman"/>
          <w:color w:val="000000"/>
          <w:sz w:val="28"/>
          <w:szCs w:val="28"/>
          <w:lang w:val="ro-RO"/>
        </w:rPr>
        <w:t>ă</w:t>
      </w: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 xml:space="preserve"> utilizând cifre arabe); (</w:t>
      </w:r>
      <w:r w:rsidRPr="00CB6538">
        <w:rPr>
          <w:rFonts w:ascii="Times New Roman" w:hAnsi="Times New Roman"/>
          <w:color w:val="000000"/>
          <w:sz w:val="28"/>
          <w:szCs w:val="28"/>
          <w:lang w:val="it-IT"/>
        </w:rPr>
        <w:t>Primul titlu se va afla la distanţă de două rânduri sub cuvintele cheie.)</w:t>
      </w:r>
    </w:p>
    <w:p w14:paraId="22B65468" w14:textId="77777777" w:rsidR="00CB6538" w:rsidRPr="00CB6538" w:rsidRDefault="00CB6538" w:rsidP="00CB6538">
      <w:pPr>
        <w:spacing w:after="0"/>
        <w:jc w:val="both"/>
        <w:rPr>
          <w:rFonts w:ascii="Times New Roman" w:hAnsi="Times New Roman"/>
          <w:sz w:val="28"/>
          <w:szCs w:val="28"/>
          <w:lang w:val="fr-FR"/>
        </w:rPr>
      </w:pPr>
    </w:p>
    <w:p w14:paraId="47D0E828" w14:textId="77777777" w:rsidR="00CB6538" w:rsidRPr="00CB6538" w:rsidRDefault="00CB6538" w:rsidP="00CB6538">
      <w:pPr>
        <w:spacing w:after="0"/>
        <w:jc w:val="both"/>
        <w:outlineLvl w:val="0"/>
        <w:rPr>
          <w:rFonts w:ascii="Times New Roman" w:hAnsi="Times New Roman"/>
          <w:sz w:val="28"/>
          <w:szCs w:val="28"/>
          <w:lang w:val="fr-FR"/>
        </w:rPr>
      </w:pPr>
      <w:r w:rsidRPr="00CB6538">
        <w:rPr>
          <w:rFonts w:ascii="Times New Roman" w:hAnsi="Times New Roman"/>
          <w:b/>
          <w:bCs/>
          <w:sz w:val="28"/>
          <w:szCs w:val="28"/>
          <w:lang w:val="fr-FR"/>
        </w:rPr>
        <w:t>1.1. Suprafaţa de scris (</w:t>
      </w:r>
      <w:r w:rsidRPr="00CB6538">
        <w:rPr>
          <w:rFonts w:ascii="Times New Roman" w:hAnsi="Times New Roman"/>
          <w:b/>
          <w:bCs/>
          <w:color w:val="000000"/>
          <w:sz w:val="28"/>
          <w:szCs w:val="28"/>
          <w:lang w:val="fr-FR"/>
        </w:rPr>
        <w:t>14, bold minuscule</w:t>
      </w: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>. Numerotarea se va face utilizând clasificarea zecimală.); (</w:t>
      </w:r>
      <w:r w:rsidRPr="00CB6538">
        <w:rPr>
          <w:rFonts w:ascii="Times New Roman" w:hAnsi="Times New Roman"/>
          <w:b/>
          <w:bCs/>
          <w:color w:val="000000"/>
          <w:sz w:val="28"/>
          <w:szCs w:val="28"/>
          <w:lang w:val="fr-FR"/>
        </w:rPr>
        <w:t>Atât numerotarea capitolelor cât şi cea a subcapitolelor, se va face exact de la începutul rândurilor (fără Tab).)</w:t>
      </w:r>
    </w:p>
    <w:p w14:paraId="34672039" w14:textId="77777777" w:rsidR="00CB6538" w:rsidRPr="00CB6538" w:rsidRDefault="00CB6538" w:rsidP="00CB6538">
      <w:pPr>
        <w:spacing w:after="0"/>
        <w:jc w:val="both"/>
        <w:rPr>
          <w:rFonts w:ascii="Times New Roman" w:hAnsi="Times New Roman"/>
          <w:sz w:val="28"/>
          <w:szCs w:val="28"/>
          <w:lang w:val="fr-FR"/>
        </w:rPr>
      </w:pPr>
    </w:p>
    <w:p w14:paraId="734BEE70" w14:textId="77777777" w:rsidR="00CB6538" w:rsidRPr="00CB6538" w:rsidRDefault="00CB6538" w:rsidP="0046681F">
      <w:pPr>
        <w:spacing w:after="0"/>
        <w:ind w:firstLine="720"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>Textul trebuie să se potrivească exact în suprafaţa de scris (16</w:t>
      </w:r>
      <w:r>
        <w:rPr>
          <w:rFonts w:ascii="Times New Roman" w:hAnsi="Times New Roman"/>
          <w:color w:val="000000"/>
          <w:sz w:val="28"/>
          <w:szCs w:val="28"/>
          <w:lang w:val="fr-FR"/>
        </w:rPr>
        <w:t>0 × 24</w:t>
      </w: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 xml:space="preserve">2mm). </w:t>
      </w:r>
    </w:p>
    <w:p w14:paraId="430746AF" w14:textId="77777777" w:rsidR="00CB6538" w:rsidRPr="00CB6538" w:rsidRDefault="00CB6538" w:rsidP="0046681F">
      <w:pPr>
        <w:spacing w:after="0"/>
        <w:ind w:firstLine="720"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 xml:space="preserve">Pentru hârtie format A4 setările marginilor paginii sunt: Sus: </w:t>
      </w:r>
      <w:r>
        <w:rPr>
          <w:rFonts w:ascii="Times New Roman" w:hAnsi="Times New Roman"/>
          <w:color w:val="000000"/>
          <w:sz w:val="28"/>
          <w:szCs w:val="28"/>
          <w:lang w:val="fr-FR"/>
        </w:rPr>
        <w:t>3</w:t>
      </w: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>,</w:t>
      </w:r>
      <w:r>
        <w:rPr>
          <w:rFonts w:ascii="Times New Roman" w:hAnsi="Times New Roman"/>
          <w:color w:val="000000"/>
          <w:sz w:val="28"/>
          <w:szCs w:val="28"/>
          <w:lang w:val="fr-FR"/>
        </w:rPr>
        <w:t>5</w:t>
      </w: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>cm; Jos: 2,</w:t>
      </w:r>
      <w:r>
        <w:rPr>
          <w:rFonts w:ascii="Times New Roman" w:hAnsi="Times New Roman"/>
          <w:color w:val="000000"/>
          <w:sz w:val="28"/>
          <w:szCs w:val="28"/>
          <w:lang w:val="fr-FR"/>
        </w:rPr>
        <w:t>0</w:t>
      </w:r>
      <w:r w:rsidR="007D242B">
        <w:rPr>
          <w:rFonts w:ascii="Times New Roman" w:hAnsi="Times New Roman"/>
          <w:color w:val="000000"/>
          <w:sz w:val="28"/>
          <w:szCs w:val="28"/>
          <w:lang w:val="fr-FR"/>
        </w:rPr>
        <w:t>cm; Stânga: 2,5cm; Dreapta: 2,5</w:t>
      </w: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>cm; Gutter 0,</w:t>
      </w:r>
      <w:r>
        <w:rPr>
          <w:rFonts w:ascii="Times New Roman" w:hAnsi="Times New Roman"/>
          <w:color w:val="000000"/>
          <w:sz w:val="28"/>
          <w:szCs w:val="28"/>
          <w:lang w:val="fr-FR"/>
        </w:rPr>
        <w:t>00</w:t>
      </w: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 xml:space="preserve">cm; margini </w:t>
      </w:r>
      <w:r w:rsidRPr="00CB6538">
        <w:rPr>
          <w:rFonts w:ascii="Times New Roman" w:hAnsi="Times New Roman"/>
          <w:color w:val="000000"/>
          <w:sz w:val="28"/>
          <w:szCs w:val="28"/>
          <w:lang w:val="ro-RO"/>
        </w:rPr>
        <w:t>î</w:t>
      </w: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>n oglind</w:t>
      </w:r>
      <w:r w:rsidRPr="00CB6538">
        <w:rPr>
          <w:rFonts w:ascii="Times New Roman" w:hAnsi="Times New Roman"/>
          <w:color w:val="000000"/>
          <w:sz w:val="28"/>
          <w:szCs w:val="28"/>
          <w:lang w:val="ro-RO"/>
        </w:rPr>
        <w:t>ă</w:t>
      </w: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 xml:space="preserve">. Paginile vor avea un </w:t>
      </w:r>
      <w:r>
        <w:rPr>
          <w:rFonts w:ascii="Times New Roman" w:hAnsi="Times New Roman"/>
          <w:color w:val="000000"/>
          <w:sz w:val="28"/>
          <w:szCs w:val="28"/>
          <w:lang w:val="fr-FR"/>
        </w:rPr>
        <w:t>Antet (Header) de 1,0</w:t>
      </w: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 xml:space="preserve">cm </w:t>
      </w:r>
      <w:r w:rsidRPr="00CB6538">
        <w:rPr>
          <w:rFonts w:ascii="Times New Roman" w:hAnsi="Times New Roman"/>
          <w:color w:val="000000"/>
          <w:sz w:val="28"/>
          <w:szCs w:val="28"/>
          <w:lang w:val="ro-RO"/>
        </w:rPr>
        <w:t>ş</w:t>
      </w: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 xml:space="preserve">i un </w:t>
      </w:r>
      <w:r>
        <w:rPr>
          <w:rFonts w:ascii="Times New Roman" w:hAnsi="Times New Roman"/>
          <w:color w:val="000000"/>
          <w:sz w:val="28"/>
          <w:szCs w:val="28"/>
          <w:lang w:val="fr-FR"/>
        </w:rPr>
        <w:t>Subsol (</w:t>
      </w: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>Footer</w:t>
      </w:r>
      <w:r>
        <w:rPr>
          <w:rFonts w:ascii="Times New Roman" w:hAnsi="Times New Roman"/>
          <w:color w:val="000000"/>
          <w:sz w:val="28"/>
          <w:szCs w:val="28"/>
          <w:lang w:val="fr-FR"/>
        </w:rPr>
        <w:t>)</w:t>
      </w: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fr-FR"/>
        </w:rPr>
        <w:t>de 1,0</w:t>
      </w: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>cm, cu pagina</w:t>
      </w:r>
      <w:r w:rsidRPr="00CB6538">
        <w:rPr>
          <w:rFonts w:ascii="Times New Roman" w:hAnsi="Times New Roman"/>
          <w:color w:val="000000"/>
          <w:sz w:val="28"/>
          <w:szCs w:val="28"/>
          <w:lang w:val="ro-RO"/>
        </w:rPr>
        <w:t>ţ</w:t>
      </w: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>ia diferit</w:t>
      </w:r>
      <w:r w:rsidRPr="00CB6538">
        <w:rPr>
          <w:rFonts w:ascii="Times New Roman" w:hAnsi="Times New Roman"/>
          <w:color w:val="000000"/>
          <w:sz w:val="28"/>
          <w:szCs w:val="28"/>
          <w:lang w:val="ro-RO"/>
        </w:rPr>
        <w:t>ă</w:t>
      </w: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 xml:space="preserve"> ca pozi</w:t>
      </w:r>
      <w:r w:rsidRPr="00CB6538">
        <w:rPr>
          <w:rFonts w:ascii="Times New Roman" w:hAnsi="Times New Roman"/>
          <w:color w:val="000000"/>
          <w:sz w:val="28"/>
          <w:szCs w:val="28"/>
          <w:lang w:val="ro-RO"/>
        </w:rPr>
        <w:t>ţ</w:t>
      </w: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 xml:space="preserve">ie. </w:t>
      </w:r>
    </w:p>
    <w:p w14:paraId="092F7521" w14:textId="77777777" w:rsidR="00CB6538" w:rsidRPr="00CB6538" w:rsidRDefault="00CB6538" w:rsidP="0046681F">
      <w:pPr>
        <w:spacing w:after="0"/>
        <w:ind w:firstLine="720"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 xml:space="preserve">Tehnoredactarea se va face </w:t>
      </w:r>
      <w:r w:rsidR="007612A6">
        <w:rPr>
          <w:rFonts w:ascii="Times New Roman" w:hAnsi="Times New Roman"/>
          <w:color w:val="000000"/>
          <w:sz w:val="28"/>
          <w:szCs w:val="28"/>
          <w:lang w:val="fr-FR"/>
        </w:rPr>
        <w:t>în programul Microsoft Word 2007</w:t>
      </w: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 xml:space="preserve">, sau altul compatibil cu acesta. </w:t>
      </w:r>
    </w:p>
    <w:p w14:paraId="7CAD2663" w14:textId="77777777" w:rsidR="00CB6538" w:rsidRPr="00CB6538" w:rsidRDefault="00CB6538" w:rsidP="0046681F">
      <w:pPr>
        <w:spacing w:after="0"/>
        <w:ind w:firstLine="720"/>
        <w:jc w:val="both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>Lucrarea nu trebuie s</w:t>
      </w:r>
      <w:r w:rsidRPr="00CB6538">
        <w:rPr>
          <w:rFonts w:ascii="Times New Roman" w:hAnsi="Times New Roman"/>
          <w:color w:val="000000"/>
          <w:sz w:val="28"/>
          <w:szCs w:val="28"/>
          <w:lang w:val="ro-RO"/>
        </w:rPr>
        <w:t>ă depăşească un număr de 12 pagini.</w:t>
      </w:r>
    </w:p>
    <w:p w14:paraId="19A69509" w14:textId="77777777" w:rsidR="00CB6538" w:rsidRPr="00CB6538" w:rsidRDefault="00CB6538" w:rsidP="00CB6538">
      <w:pPr>
        <w:spacing w:after="0"/>
        <w:jc w:val="both"/>
        <w:rPr>
          <w:rFonts w:ascii="Times New Roman" w:hAnsi="Times New Roman"/>
          <w:sz w:val="28"/>
          <w:szCs w:val="28"/>
          <w:lang w:val="fr-FR"/>
        </w:rPr>
      </w:pPr>
    </w:p>
    <w:p w14:paraId="26B0317E" w14:textId="77777777" w:rsidR="00CB6538" w:rsidRPr="00CB6538" w:rsidRDefault="00CB6538" w:rsidP="00CB6538">
      <w:pPr>
        <w:spacing w:after="0"/>
        <w:jc w:val="both"/>
        <w:outlineLvl w:val="0"/>
        <w:rPr>
          <w:rFonts w:ascii="Times New Roman" w:hAnsi="Times New Roman"/>
          <w:sz w:val="28"/>
          <w:szCs w:val="28"/>
          <w:lang w:val="fr-FR"/>
        </w:rPr>
      </w:pPr>
      <w:r w:rsidRPr="00CB6538">
        <w:rPr>
          <w:rFonts w:ascii="Times New Roman" w:hAnsi="Times New Roman"/>
          <w:b/>
          <w:bCs/>
          <w:sz w:val="28"/>
          <w:szCs w:val="28"/>
          <w:lang w:val="fr-FR"/>
        </w:rPr>
        <w:lastRenderedPageBreak/>
        <w:t>1.2. Tipul de font, mărimea scrisului şi spaţierea</w:t>
      </w:r>
    </w:p>
    <w:p w14:paraId="50678397" w14:textId="77777777" w:rsidR="00CB6538" w:rsidRPr="00CB6538" w:rsidRDefault="00CB6538" w:rsidP="00CB6538">
      <w:pPr>
        <w:spacing w:after="0"/>
        <w:jc w:val="both"/>
        <w:rPr>
          <w:rFonts w:ascii="Times New Roman" w:hAnsi="Times New Roman"/>
          <w:sz w:val="28"/>
          <w:szCs w:val="28"/>
          <w:lang w:val="fr-FR"/>
        </w:rPr>
      </w:pPr>
    </w:p>
    <w:p w14:paraId="2E302960" w14:textId="77777777" w:rsidR="00CB6538" w:rsidRPr="00CB6538" w:rsidRDefault="00CB6538" w:rsidP="0046681F">
      <w:pPr>
        <w:spacing w:after="0"/>
        <w:ind w:firstLine="720"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 xml:space="preserve">Redactarea lucrării se va face utilizând fontul </w:t>
      </w:r>
      <w:r w:rsidRPr="00CB6538">
        <w:rPr>
          <w:rFonts w:ascii="Times New Roman" w:hAnsi="Times New Roman"/>
          <w:b/>
          <w:bCs/>
          <w:color w:val="000000"/>
          <w:sz w:val="28"/>
          <w:szCs w:val="28"/>
          <w:lang w:val="fr-FR"/>
        </w:rPr>
        <w:t>Times New Roman.</w:t>
      </w: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 xml:space="preserve"> Se vor folosi </w:t>
      </w:r>
      <w:r w:rsidRPr="00CB6538">
        <w:rPr>
          <w:rFonts w:ascii="Times New Roman" w:hAnsi="Times New Roman"/>
          <w:b/>
          <w:bCs/>
          <w:color w:val="000000"/>
          <w:sz w:val="28"/>
          <w:szCs w:val="28"/>
          <w:lang w:val="fr-FR"/>
        </w:rPr>
        <w:t>în mod obligatoriu caractere româneşti</w:t>
      </w: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 xml:space="preserve">. </w:t>
      </w:r>
    </w:p>
    <w:p w14:paraId="08B00279" w14:textId="77777777" w:rsidR="00CB6538" w:rsidRPr="00CB6538" w:rsidRDefault="00CB6538" w:rsidP="0046681F">
      <w:pPr>
        <w:spacing w:after="0"/>
        <w:ind w:firstLine="720"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 xml:space="preserve">Textul propriu-zis se va scrie la un rând cu </w:t>
      </w:r>
      <w:r w:rsidRPr="00CB6538">
        <w:rPr>
          <w:rFonts w:ascii="Times New Roman" w:hAnsi="Times New Roman"/>
          <w:b/>
          <w:bCs/>
          <w:color w:val="000000"/>
          <w:sz w:val="28"/>
          <w:szCs w:val="28"/>
          <w:lang w:val="fr-FR"/>
        </w:rPr>
        <w:t xml:space="preserve">Times New Roman de 14, aliniere Justify, iar sublinierile din text </w:t>
      </w: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 xml:space="preserve">se vor realiza cu </w:t>
      </w:r>
      <w:r w:rsidRPr="00CB6538">
        <w:rPr>
          <w:rFonts w:ascii="Times New Roman" w:hAnsi="Times New Roman"/>
          <w:b/>
          <w:bCs/>
          <w:color w:val="000000"/>
          <w:sz w:val="28"/>
          <w:szCs w:val="28"/>
          <w:lang w:val="fr-FR"/>
        </w:rPr>
        <w:t>caractere italice, de 14</w:t>
      </w: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 xml:space="preserve">. </w:t>
      </w:r>
    </w:p>
    <w:p w14:paraId="635B9114" w14:textId="77777777" w:rsidR="00CB6538" w:rsidRPr="00CB6538" w:rsidRDefault="00CB6538" w:rsidP="0046681F">
      <w:pPr>
        <w:spacing w:after="0"/>
        <w:ind w:firstLine="720"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 xml:space="preserve">Primul rând al paragrafelor se va scrie cu aliniere de </w:t>
      </w:r>
      <w:r w:rsidRPr="00CB6538">
        <w:rPr>
          <w:rFonts w:ascii="Times New Roman" w:hAnsi="Times New Roman"/>
          <w:b/>
          <w:bCs/>
          <w:color w:val="000000"/>
          <w:sz w:val="28"/>
          <w:szCs w:val="28"/>
          <w:lang w:val="fr-FR"/>
        </w:rPr>
        <w:t>1 Tab</w:t>
      </w: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 xml:space="preserve"> (</w:t>
      </w:r>
      <w:r w:rsidRPr="00CB6538">
        <w:rPr>
          <w:rFonts w:ascii="Times New Roman" w:hAnsi="Times New Roman"/>
          <w:b/>
          <w:bCs/>
          <w:color w:val="000000"/>
          <w:sz w:val="28"/>
          <w:szCs w:val="28"/>
          <w:lang w:val="fr-FR"/>
        </w:rPr>
        <w:t>adică cu deplasarea spre dreapta a textului cu 12 caractere).</w:t>
      </w:r>
    </w:p>
    <w:p w14:paraId="4AD9A427" w14:textId="77777777" w:rsidR="00CB6538" w:rsidRPr="00CB6538" w:rsidRDefault="00CB6538" w:rsidP="00CB6538">
      <w:pPr>
        <w:spacing w:after="0"/>
        <w:ind w:firstLine="720"/>
        <w:jc w:val="both"/>
        <w:rPr>
          <w:rFonts w:ascii="Times New Roman" w:hAnsi="Times New Roman"/>
          <w:color w:val="000000"/>
          <w:sz w:val="28"/>
          <w:szCs w:val="28"/>
          <w:lang w:val="pt-PT"/>
        </w:rPr>
      </w:pPr>
      <w:r w:rsidRPr="00CB6538">
        <w:rPr>
          <w:rFonts w:ascii="Times New Roman" w:hAnsi="Times New Roman"/>
          <w:color w:val="000000"/>
          <w:sz w:val="28"/>
          <w:szCs w:val="28"/>
          <w:lang w:val="pt-PT"/>
        </w:rPr>
        <w:t>Se vor respecta următoarele reguli de spaţiere:</w:t>
      </w:r>
    </w:p>
    <w:p w14:paraId="1A7B37A0" w14:textId="77777777" w:rsidR="00CB6538" w:rsidRPr="00CB6538" w:rsidRDefault="00CB6538" w:rsidP="00CB6538">
      <w:pPr>
        <w:spacing w:after="0"/>
        <w:ind w:firstLine="720"/>
        <w:jc w:val="both"/>
        <w:rPr>
          <w:rFonts w:ascii="Times New Roman" w:hAnsi="Times New Roman"/>
          <w:color w:val="000000"/>
          <w:sz w:val="28"/>
          <w:szCs w:val="28"/>
          <w:lang w:val="pt-PT"/>
        </w:rPr>
      </w:pPr>
      <w:r w:rsidRPr="00CB6538">
        <w:rPr>
          <w:rFonts w:ascii="Times New Roman" w:hAnsi="Times New Roman"/>
          <w:color w:val="000000"/>
          <w:sz w:val="28"/>
          <w:szCs w:val="28"/>
          <w:lang w:val="pt-PT"/>
        </w:rPr>
        <w:t xml:space="preserve">- între titlul de capitol şi primul subcapitol (dacă urmează imediat) se lasă un spaţiu de un rând; </w:t>
      </w:r>
    </w:p>
    <w:p w14:paraId="0411A53C" w14:textId="77777777" w:rsidR="00CB6538" w:rsidRPr="00CB6538" w:rsidRDefault="00CB6538" w:rsidP="00CB6538">
      <w:pPr>
        <w:spacing w:after="0"/>
        <w:ind w:firstLine="720"/>
        <w:jc w:val="both"/>
        <w:rPr>
          <w:rFonts w:ascii="Times New Roman" w:hAnsi="Times New Roman"/>
          <w:color w:val="000000"/>
          <w:sz w:val="28"/>
          <w:szCs w:val="28"/>
          <w:lang w:val="pt-PT"/>
        </w:rPr>
      </w:pPr>
      <w:r w:rsidRPr="00CB6538">
        <w:rPr>
          <w:rFonts w:ascii="Times New Roman" w:hAnsi="Times New Roman"/>
          <w:color w:val="000000"/>
          <w:sz w:val="28"/>
          <w:szCs w:val="28"/>
          <w:lang w:val="pt-PT"/>
        </w:rPr>
        <w:t xml:space="preserve">- între titlul de capitol sau subcapitol şi primul rând de text, se lasă un spaţiu de un rând; </w:t>
      </w:r>
    </w:p>
    <w:p w14:paraId="33FC9370" w14:textId="77777777" w:rsidR="00CB6538" w:rsidRPr="00CB6538" w:rsidRDefault="00CB6538" w:rsidP="00CB6538">
      <w:pPr>
        <w:spacing w:after="0"/>
        <w:ind w:firstLine="720"/>
        <w:jc w:val="both"/>
        <w:rPr>
          <w:rFonts w:ascii="Times New Roman" w:hAnsi="Times New Roman"/>
          <w:color w:val="000000"/>
          <w:sz w:val="28"/>
          <w:szCs w:val="28"/>
          <w:lang w:val="pt-PT"/>
        </w:rPr>
      </w:pPr>
      <w:r w:rsidRPr="00CB6538">
        <w:rPr>
          <w:rFonts w:ascii="Times New Roman" w:hAnsi="Times New Roman"/>
          <w:color w:val="000000"/>
          <w:sz w:val="28"/>
          <w:szCs w:val="28"/>
          <w:lang w:val="pt-PT"/>
        </w:rPr>
        <w:t xml:space="preserve">- între paragrafe (capitole) se lasă un spaţiu de un rând; </w:t>
      </w:r>
    </w:p>
    <w:p w14:paraId="7BB102B4" w14:textId="77777777" w:rsidR="00CB6538" w:rsidRPr="00CB6538" w:rsidRDefault="00CB6538" w:rsidP="00CB6538">
      <w:pPr>
        <w:spacing w:after="0"/>
        <w:ind w:firstLine="720"/>
        <w:jc w:val="both"/>
        <w:rPr>
          <w:rFonts w:ascii="Times New Roman" w:hAnsi="Times New Roman"/>
          <w:color w:val="000000"/>
          <w:sz w:val="28"/>
          <w:szCs w:val="28"/>
          <w:lang w:val="pt-PT"/>
        </w:rPr>
      </w:pPr>
      <w:r w:rsidRPr="00CB6538">
        <w:rPr>
          <w:rFonts w:ascii="Times New Roman" w:hAnsi="Times New Roman"/>
          <w:color w:val="000000"/>
          <w:sz w:val="28"/>
          <w:szCs w:val="28"/>
          <w:lang w:val="pt-PT"/>
        </w:rPr>
        <w:t>- în text, la sfârşit de rând, dacă este cazul, se face despărţirea cuvintelor în silabe, pentru a nu lăsa spaţii albe, neuniforme între cuvinte.</w:t>
      </w:r>
    </w:p>
    <w:p w14:paraId="50C1BD7C" w14:textId="77777777" w:rsidR="00CB6538" w:rsidRPr="00CB6538" w:rsidRDefault="00CB6538" w:rsidP="00CB6538">
      <w:pPr>
        <w:spacing w:after="0"/>
        <w:jc w:val="both"/>
        <w:rPr>
          <w:rFonts w:ascii="Times New Roman" w:hAnsi="Times New Roman"/>
          <w:sz w:val="28"/>
          <w:szCs w:val="28"/>
          <w:lang w:val="fr-FR"/>
        </w:rPr>
      </w:pPr>
    </w:p>
    <w:p w14:paraId="338F0EE5" w14:textId="77777777" w:rsidR="00CB6538" w:rsidRPr="00CB6538" w:rsidRDefault="00CB6538" w:rsidP="00CB6538">
      <w:pPr>
        <w:spacing w:after="0"/>
        <w:jc w:val="both"/>
        <w:rPr>
          <w:rFonts w:ascii="Times New Roman" w:hAnsi="Times New Roman"/>
          <w:sz w:val="28"/>
          <w:szCs w:val="28"/>
          <w:lang w:val="fr-FR"/>
        </w:rPr>
      </w:pPr>
      <w:r w:rsidRPr="00CB6538">
        <w:rPr>
          <w:rFonts w:ascii="Times New Roman" w:hAnsi="Times New Roman"/>
          <w:b/>
          <w:bCs/>
          <w:sz w:val="28"/>
          <w:szCs w:val="28"/>
          <w:lang w:val="fr-FR"/>
        </w:rPr>
        <w:t>2. STRUCTURA TEXTULUI</w:t>
      </w:r>
    </w:p>
    <w:p w14:paraId="123B40A9" w14:textId="77777777" w:rsidR="00CB6538" w:rsidRPr="00CB6538" w:rsidRDefault="00CB6538" w:rsidP="00CB6538">
      <w:pPr>
        <w:spacing w:after="0"/>
        <w:jc w:val="both"/>
        <w:rPr>
          <w:rFonts w:ascii="Times New Roman" w:hAnsi="Times New Roman"/>
          <w:sz w:val="28"/>
          <w:szCs w:val="28"/>
          <w:lang w:val="fr-FR"/>
        </w:rPr>
      </w:pPr>
    </w:p>
    <w:p w14:paraId="062C423B" w14:textId="77777777" w:rsidR="00CB6538" w:rsidRPr="00CB6538" w:rsidRDefault="00CB6538" w:rsidP="00CB6538">
      <w:pPr>
        <w:spacing w:after="0"/>
        <w:jc w:val="both"/>
        <w:outlineLvl w:val="0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CB6538">
        <w:rPr>
          <w:rFonts w:ascii="Times New Roman" w:hAnsi="Times New Roman"/>
          <w:b/>
          <w:bCs/>
          <w:sz w:val="28"/>
          <w:szCs w:val="28"/>
          <w:lang w:val="fr-FR"/>
        </w:rPr>
        <w:t>2.1. Ecuaţiile</w:t>
      </w:r>
    </w:p>
    <w:p w14:paraId="6AF572B3" w14:textId="77777777" w:rsidR="00CB6538" w:rsidRPr="00CB6538" w:rsidRDefault="00CB6538" w:rsidP="00CB6538">
      <w:pPr>
        <w:spacing w:after="0"/>
        <w:jc w:val="both"/>
        <w:rPr>
          <w:rFonts w:ascii="Times New Roman" w:hAnsi="Times New Roman"/>
          <w:sz w:val="28"/>
          <w:szCs w:val="28"/>
          <w:lang w:val="fr-FR"/>
        </w:rPr>
      </w:pPr>
    </w:p>
    <w:p w14:paraId="653E2FBE" w14:textId="77777777" w:rsidR="00CB6538" w:rsidRPr="00CB6538" w:rsidRDefault="00CB6538" w:rsidP="00CB6538">
      <w:pPr>
        <w:spacing w:after="0"/>
        <w:ind w:firstLine="720"/>
        <w:jc w:val="both"/>
        <w:rPr>
          <w:rFonts w:ascii="Times New Roman" w:hAnsi="Times New Roman"/>
          <w:sz w:val="28"/>
          <w:szCs w:val="28"/>
          <w:lang w:val="fr-FR"/>
        </w:rPr>
      </w:pP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 xml:space="preserve">Ecuaţiile se vor scrie cu editorul de ecuaţii. </w:t>
      </w:r>
      <w:r w:rsidRPr="00CB6538">
        <w:rPr>
          <w:rFonts w:ascii="Times New Roman" w:hAnsi="Times New Roman"/>
          <w:b/>
          <w:bCs/>
          <w:color w:val="000000"/>
          <w:sz w:val="28"/>
          <w:szCs w:val="28"/>
          <w:lang w:val="fr-FR"/>
        </w:rPr>
        <w:t>Numerotarea ecuaţiilor se va face cu cifre arabe în paranteze rotunde şi aliniate la dreapta paginii</w:t>
      </w: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>.</w:t>
      </w:r>
    </w:p>
    <w:p w14:paraId="1DBA6976" w14:textId="77777777" w:rsidR="00CB6538" w:rsidRPr="00CB6538" w:rsidRDefault="00BC3214" w:rsidP="00CB6538">
      <w:pPr>
        <w:spacing w:after="0"/>
        <w:ind w:firstLine="720"/>
        <w:jc w:val="both"/>
        <w:rPr>
          <w:rFonts w:ascii="Times New Roman" w:hAnsi="Times New Roman"/>
          <w:sz w:val="28"/>
          <w:szCs w:val="28"/>
          <w:lang w:val="es-ES"/>
        </w:rPr>
      </w:pPr>
      <w:r w:rsidRPr="00CB6538">
        <w:rPr>
          <w:rFonts w:ascii="Times New Roman" w:hAnsi="Times New Roman"/>
          <w:noProof/>
          <w:position w:val="-24"/>
          <w:sz w:val="28"/>
          <w:szCs w:val="28"/>
        </w:rPr>
        <w:object w:dxaOrig="1240" w:dyaOrig="620" w14:anchorId="264195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alt="" style="width:61.65pt;height:31.75pt;mso-width-percent:0;mso-height-percent:0;mso-width-percent:0;mso-height-percent:0" o:ole="">
            <v:imagedata r:id="rId7" o:title=""/>
          </v:shape>
          <o:OLEObject Type="Embed" ProgID="Equation.3" ShapeID="_x0000_i1029" DrawAspect="Content" ObjectID="_1850895928" r:id="rId8"/>
        </w:object>
      </w:r>
      <w:r w:rsidR="00CB6538" w:rsidRPr="00CB6538">
        <w:rPr>
          <w:rFonts w:ascii="Times New Roman" w:hAnsi="Times New Roman"/>
          <w:sz w:val="28"/>
          <w:szCs w:val="28"/>
          <w:lang w:val="es-ES"/>
        </w:rPr>
        <w:t xml:space="preserve"> [%]</w:t>
      </w:r>
      <w:r w:rsidR="00CB6538" w:rsidRPr="00CB6538">
        <w:rPr>
          <w:rFonts w:ascii="Times New Roman" w:hAnsi="Times New Roman"/>
          <w:sz w:val="28"/>
          <w:szCs w:val="28"/>
          <w:lang w:val="es-ES"/>
        </w:rPr>
        <w:tab/>
      </w:r>
      <w:r w:rsidR="00CB6538" w:rsidRPr="00CB6538">
        <w:rPr>
          <w:rFonts w:ascii="Times New Roman" w:hAnsi="Times New Roman"/>
          <w:sz w:val="28"/>
          <w:szCs w:val="28"/>
          <w:lang w:val="es-ES"/>
        </w:rPr>
        <w:tab/>
      </w:r>
      <w:r w:rsidR="00CB6538" w:rsidRPr="00CB6538">
        <w:rPr>
          <w:rFonts w:ascii="Times New Roman" w:hAnsi="Times New Roman"/>
          <w:sz w:val="28"/>
          <w:szCs w:val="28"/>
          <w:lang w:val="es-ES"/>
        </w:rPr>
        <w:tab/>
      </w:r>
      <w:r w:rsidR="00CB6538" w:rsidRPr="00CB6538">
        <w:rPr>
          <w:rFonts w:ascii="Times New Roman" w:hAnsi="Times New Roman"/>
          <w:sz w:val="28"/>
          <w:szCs w:val="28"/>
          <w:lang w:val="es-ES"/>
        </w:rPr>
        <w:tab/>
      </w:r>
      <w:r w:rsidR="00CB6538" w:rsidRPr="00CB6538">
        <w:rPr>
          <w:rFonts w:ascii="Times New Roman" w:hAnsi="Times New Roman"/>
          <w:sz w:val="28"/>
          <w:szCs w:val="28"/>
          <w:lang w:val="es-ES"/>
        </w:rPr>
        <w:tab/>
      </w:r>
      <w:r w:rsidR="00CB6538" w:rsidRPr="00CB6538">
        <w:rPr>
          <w:rFonts w:ascii="Times New Roman" w:hAnsi="Times New Roman"/>
          <w:sz w:val="28"/>
          <w:szCs w:val="28"/>
          <w:lang w:val="es-ES"/>
        </w:rPr>
        <w:tab/>
      </w:r>
      <w:r w:rsidR="00CB6538" w:rsidRPr="00CB6538">
        <w:rPr>
          <w:rFonts w:ascii="Times New Roman" w:hAnsi="Times New Roman"/>
          <w:sz w:val="28"/>
          <w:szCs w:val="28"/>
          <w:lang w:val="es-ES"/>
        </w:rPr>
        <w:tab/>
      </w:r>
      <w:r w:rsidR="00CB6538" w:rsidRPr="00CB6538">
        <w:rPr>
          <w:rFonts w:ascii="Times New Roman" w:hAnsi="Times New Roman"/>
          <w:sz w:val="28"/>
          <w:szCs w:val="28"/>
          <w:lang w:val="es-ES"/>
        </w:rPr>
        <w:tab/>
      </w:r>
      <w:r w:rsidR="00F028B5">
        <w:rPr>
          <w:rFonts w:ascii="Times New Roman" w:hAnsi="Times New Roman"/>
          <w:sz w:val="28"/>
          <w:szCs w:val="28"/>
          <w:lang w:val="es-ES"/>
        </w:rPr>
        <w:tab/>
      </w:r>
      <w:r w:rsidR="00CB6538" w:rsidRPr="00CB6538">
        <w:rPr>
          <w:rFonts w:ascii="Times New Roman" w:hAnsi="Times New Roman"/>
          <w:sz w:val="28"/>
          <w:szCs w:val="28"/>
          <w:lang w:val="es-ES"/>
        </w:rPr>
        <w:t>(1)</w:t>
      </w:r>
    </w:p>
    <w:p w14:paraId="136C9AC1" w14:textId="77777777" w:rsidR="00CB6538" w:rsidRPr="00CB6538" w:rsidRDefault="00CB6538" w:rsidP="00CB6538">
      <w:pPr>
        <w:spacing w:after="0"/>
        <w:jc w:val="both"/>
        <w:rPr>
          <w:rFonts w:ascii="Times New Roman" w:hAnsi="Times New Roman"/>
          <w:sz w:val="28"/>
          <w:szCs w:val="28"/>
          <w:lang w:val="es-ES"/>
        </w:rPr>
      </w:pPr>
      <w:r w:rsidRPr="00CB6538">
        <w:rPr>
          <w:rFonts w:ascii="Times New Roman" w:hAnsi="Times New Roman"/>
          <w:sz w:val="28"/>
          <w:szCs w:val="28"/>
          <w:lang w:val="es-ES"/>
        </w:rPr>
        <w:t xml:space="preserve">unde: </w:t>
      </w:r>
      <w:r w:rsidR="00BC3214" w:rsidRPr="00CB6538">
        <w:rPr>
          <w:rFonts w:ascii="Times New Roman" w:hAnsi="Times New Roman"/>
          <w:noProof/>
          <w:position w:val="-6"/>
          <w:sz w:val="28"/>
          <w:szCs w:val="28"/>
        </w:rPr>
        <w:object w:dxaOrig="220" w:dyaOrig="279" w14:anchorId="6A7BB457">
          <v:shape id="_x0000_i1028" type="#_x0000_t75" alt="" style="width:11.6pt;height:13.4pt;mso-width-percent:0;mso-height-percent:0;mso-width-percent:0;mso-height-percent:0" o:ole="">
            <v:imagedata r:id="rId9" o:title=""/>
          </v:shape>
          <o:OLEObject Type="Embed" ProgID="Equation.3" ShapeID="_x0000_i1028" DrawAspect="Content" ObjectID="_1850895929" r:id="rId10"/>
        </w:object>
      </w:r>
      <w:r w:rsidRPr="00CB6538">
        <w:rPr>
          <w:rFonts w:ascii="Times New Roman" w:hAnsi="Times New Roman"/>
          <w:sz w:val="28"/>
          <w:szCs w:val="28"/>
          <w:lang w:val="es-ES"/>
        </w:rPr>
        <w:t xml:space="preserve"> = suprafaţa plană afectată de fisuri, cm</w:t>
      </w:r>
      <w:r w:rsidRPr="00CB6538">
        <w:rPr>
          <w:rFonts w:ascii="Times New Roman" w:hAnsi="Times New Roman"/>
          <w:sz w:val="28"/>
          <w:szCs w:val="28"/>
          <w:vertAlign w:val="superscript"/>
          <w:lang w:val="es-ES"/>
        </w:rPr>
        <w:t>2</w:t>
      </w:r>
      <w:r w:rsidRPr="00CB6538">
        <w:rPr>
          <w:rFonts w:ascii="Times New Roman" w:hAnsi="Times New Roman"/>
          <w:sz w:val="28"/>
          <w:szCs w:val="28"/>
          <w:lang w:val="es-ES"/>
        </w:rPr>
        <w:t>;</w:t>
      </w:r>
    </w:p>
    <w:p w14:paraId="48798B25" w14:textId="77777777" w:rsidR="00CB6538" w:rsidRPr="00CB6538" w:rsidRDefault="00BC3214" w:rsidP="00F028B5">
      <w:pPr>
        <w:spacing w:after="0"/>
        <w:ind w:firstLine="720"/>
        <w:rPr>
          <w:rFonts w:ascii="Times New Roman" w:hAnsi="Times New Roman"/>
          <w:sz w:val="28"/>
          <w:szCs w:val="28"/>
          <w:lang w:val="es-ES"/>
        </w:rPr>
      </w:pPr>
      <w:r w:rsidRPr="00CB6538">
        <w:rPr>
          <w:rFonts w:ascii="Times New Roman" w:hAnsi="Times New Roman"/>
          <w:noProof/>
          <w:position w:val="-4"/>
          <w:sz w:val="28"/>
          <w:szCs w:val="28"/>
        </w:rPr>
        <w:object w:dxaOrig="240" w:dyaOrig="260" w14:anchorId="2D68F989">
          <v:shape id="_x0000_i1027" type="#_x0000_t75" alt="" style="width:11.6pt;height:13.4pt;mso-width-percent:0;mso-height-percent:0;mso-width-percent:0;mso-height-percent:0" o:ole="">
            <v:imagedata r:id="rId11" o:title=""/>
          </v:shape>
          <o:OLEObject Type="Embed" ProgID="Equation.3" ShapeID="_x0000_i1027" DrawAspect="Content" ObjectID="_1850895930" r:id="rId12"/>
        </w:object>
      </w:r>
      <w:r w:rsidR="00CB6538" w:rsidRPr="00CB6538">
        <w:rPr>
          <w:rFonts w:ascii="Times New Roman" w:hAnsi="Times New Roman"/>
          <w:sz w:val="28"/>
          <w:szCs w:val="28"/>
          <w:lang w:val="es-ES"/>
        </w:rPr>
        <w:t xml:space="preserve"> = suprafaţa totală de măsurare, cm</w:t>
      </w:r>
      <w:r w:rsidR="00CB6538" w:rsidRPr="00CB6538">
        <w:rPr>
          <w:rFonts w:ascii="Times New Roman" w:hAnsi="Times New Roman"/>
          <w:sz w:val="28"/>
          <w:szCs w:val="28"/>
          <w:vertAlign w:val="superscript"/>
          <w:lang w:val="es-ES"/>
        </w:rPr>
        <w:t>2</w:t>
      </w:r>
      <w:r w:rsidR="00CB6538" w:rsidRPr="00CB6538">
        <w:rPr>
          <w:rFonts w:ascii="Times New Roman" w:hAnsi="Times New Roman"/>
          <w:sz w:val="28"/>
          <w:szCs w:val="28"/>
          <w:lang w:val="es-ES"/>
        </w:rPr>
        <w:t>.</w:t>
      </w:r>
    </w:p>
    <w:p w14:paraId="79DBEAA5" w14:textId="77777777" w:rsidR="00F83883" w:rsidRDefault="00F83883">
      <w:pPr>
        <w:spacing w:after="0" w:line="240" w:lineRule="auto"/>
        <w:rPr>
          <w:rFonts w:ascii="Times New Roman" w:hAnsi="Times New Roman"/>
          <w:sz w:val="28"/>
          <w:szCs w:val="28"/>
          <w:lang w:val="fr-FR"/>
        </w:rPr>
      </w:pPr>
      <w:r>
        <w:rPr>
          <w:rFonts w:ascii="Times New Roman" w:hAnsi="Times New Roman"/>
          <w:sz w:val="28"/>
          <w:szCs w:val="28"/>
          <w:lang w:val="fr-FR"/>
        </w:rPr>
        <w:br w:type="page"/>
      </w:r>
    </w:p>
    <w:p w14:paraId="04C5C4D7" w14:textId="77777777" w:rsidR="00CB6538" w:rsidRPr="00CB6538" w:rsidRDefault="00CB6538" w:rsidP="00CB6538">
      <w:pPr>
        <w:spacing w:after="0"/>
        <w:jc w:val="both"/>
        <w:rPr>
          <w:rFonts w:ascii="Times New Roman" w:hAnsi="Times New Roman"/>
          <w:sz w:val="28"/>
          <w:szCs w:val="28"/>
          <w:lang w:val="fr-FR"/>
        </w:rPr>
      </w:pPr>
    </w:p>
    <w:p w14:paraId="321D1A30" w14:textId="77777777" w:rsidR="00CB6538" w:rsidRPr="00CB6538" w:rsidRDefault="00CB6538" w:rsidP="00CB6538">
      <w:pPr>
        <w:spacing w:after="0"/>
        <w:jc w:val="both"/>
        <w:outlineLvl w:val="0"/>
        <w:rPr>
          <w:rFonts w:ascii="Times New Roman" w:hAnsi="Times New Roman"/>
          <w:sz w:val="28"/>
          <w:szCs w:val="28"/>
          <w:lang w:val="fr-FR"/>
        </w:rPr>
      </w:pPr>
      <w:r w:rsidRPr="00CB6538">
        <w:rPr>
          <w:rFonts w:ascii="Times New Roman" w:hAnsi="Times New Roman"/>
          <w:b/>
          <w:bCs/>
          <w:sz w:val="28"/>
          <w:szCs w:val="28"/>
          <w:lang w:val="fr-FR"/>
        </w:rPr>
        <w:t>2.2. Figurile</w:t>
      </w:r>
    </w:p>
    <w:p w14:paraId="2182721D" w14:textId="77777777" w:rsidR="00CB6538" w:rsidRPr="00CB6538" w:rsidRDefault="00CB6538" w:rsidP="00CB6538">
      <w:pPr>
        <w:spacing w:after="0"/>
        <w:jc w:val="both"/>
        <w:rPr>
          <w:rFonts w:ascii="Times New Roman" w:hAnsi="Times New Roman"/>
          <w:sz w:val="28"/>
          <w:szCs w:val="28"/>
          <w:lang w:val="fr-FR"/>
        </w:rPr>
      </w:pPr>
    </w:p>
    <w:p w14:paraId="246091BD" w14:textId="77777777" w:rsidR="00CB6538" w:rsidRPr="00CB6538" w:rsidRDefault="00CB6538" w:rsidP="00CB6538">
      <w:pPr>
        <w:spacing w:after="0"/>
        <w:ind w:firstLine="720"/>
        <w:jc w:val="both"/>
        <w:rPr>
          <w:rFonts w:ascii="Times New Roman" w:hAnsi="Times New Roman"/>
          <w:sz w:val="28"/>
          <w:szCs w:val="28"/>
          <w:lang w:val="fr-FR"/>
        </w:rPr>
      </w:pPr>
      <w:r w:rsidRPr="00CB6538">
        <w:rPr>
          <w:rFonts w:ascii="Times New Roman" w:hAnsi="Times New Roman"/>
          <w:sz w:val="28"/>
          <w:szCs w:val="28"/>
          <w:lang w:val="fr-FR"/>
        </w:rPr>
        <w:t xml:space="preserve">Între ultimul rând din text şi figură, precum şi între denumirea figurii (ce </w:t>
      </w:r>
      <w:r w:rsidR="0056090D">
        <w:rPr>
          <w:rFonts w:ascii="Times New Roman" w:hAnsi="Times New Roman"/>
          <w:sz w:val="28"/>
          <w:szCs w:val="28"/>
          <w:lang w:val="fr-FR"/>
        </w:rPr>
        <w:t xml:space="preserve">se </w:t>
      </w:r>
      <w:r w:rsidRPr="00CB6538">
        <w:rPr>
          <w:rFonts w:ascii="Times New Roman" w:hAnsi="Times New Roman"/>
          <w:sz w:val="28"/>
          <w:szCs w:val="28"/>
          <w:lang w:val="fr-FR"/>
        </w:rPr>
        <w:t>scrie imediat sub figură) şi primul rând din text, se va lăsa un spaţiu de un rând.</w:t>
      </w:r>
    </w:p>
    <w:p w14:paraId="27C3B2EA" w14:textId="77777777" w:rsidR="00CB6538" w:rsidRPr="00CB6538" w:rsidRDefault="00CB6538" w:rsidP="00CB6538">
      <w:pPr>
        <w:spacing w:after="0"/>
        <w:ind w:firstLine="720"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>Figura şi denumirea acesteia se aliniază centrat (Figura 1).</w:t>
      </w:r>
    </w:p>
    <w:p w14:paraId="19B377C7" w14:textId="77777777" w:rsidR="00CB6538" w:rsidRPr="00CB6538" w:rsidRDefault="00CB6538" w:rsidP="00CB6538">
      <w:pPr>
        <w:spacing w:after="0"/>
        <w:ind w:firstLine="720"/>
        <w:jc w:val="both"/>
        <w:rPr>
          <w:rFonts w:ascii="Times New Roman" w:hAnsi="Times New Roman"/>
          <w:bCs/>
          <w:color w:val="000000"/>
          <w:sz w:val="28"/>
          <w:szCs w:val="28"/>
          <w:lang w:val="fr-FR"/>
        </w:rPr>
      </w:pP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 xml:space="preserve">Figurile se vor realiza pe calculator şi se vor încadra aşa cum s-a menţionat mai sus. </w:t>
      </w:r>
      <w:r w:rsidRPr="00CB6538">
        <w:rPr>
          <w:rFonts w:ascii="Times New Roman" w:hAnsi="Times New Roman"/>
          <w:b/>
          <w:bCs/>
          <w:color w:val="000000"/>
          <w:sz w:val="28"/>
          <w:szCs w:val="28"/>
          <w:lang w:val="fr-FR"/>
        </w:rPr>
        <w:t>Numărul figurii se va scrie cu Times New Roman de 14, bold, minuscule, iar legenda se va scrie cu acelaşi tip de caractere, dar simple (nebolduite).</w:t>
      </w:r>
    </w:p>
    <w:p w14:paraId="1506CCAF" w14:textId="77777777" w:rsidR="00CB6538" w:rsidRPr="00CB6538" w:rsidRDefault="00CB6538" w:rsidP="00CB6538">
      <w:pPr>
        <w:spacing w:after="0"/>
        <w:ind w:firstLine="720"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</w:p>
    <w:p w14:paraId="40E722AD" w14:textId="77777777" w:rsidR="00CB6538" w:rsidRPr="00CB6538" w:rsidRDefault="00BC3214" w:rsidP="00CB6538">
      <w:pPr>
        <w:spacing w:after="0"/>
        <w:jc w:val="center"/>
        <w:rPr>
          <w:rFonts w:ascii="Times New Roman" w:hAnsi="Times New Roman"/>
          <w:sz w:val="28"/>
          <w:szCs w:val="28"/>
          <w:lang w:val="es-ES"/>
        </w:rPr>
      </w:pPr>
      <w:r w:rsidRPr="00CB6538">
        <w:rPr>
          <w:rFonts w:ascii="Times New Roman" w:hAnsi="Times New Roman"/>
          <w:noProof/>
          <w:sz w:val="28"/>
          <w:szCs w:val="28"/>
        </w:rPr>
        <w:object w:dxaOrig="17715" w:dyaOrig="11820" w14:anchorId="595E3798">
          <v:shape id="_x0000_i1026" type="#_x0000_t75" alt="" style="width:280.05pt;height:125.7pt;mso-width-percent:0;mso-height-percent:0;mso-width-percent:0;mso-height-percent:0" o:ole="">
            <v:imagedata r:id="rId13" o:title="" croptop="26811f" cropbottom="26322f" cropleft="17494f" cropright="29777f"/>
          </v:shape>
          <o:OLEObject Type="Embed" ProgID="AutoCAD.Drawing.16" ShapeID="_x0000_i1026" DrawAspect="Content" ObjectID="_1850895931" r:id="rId14"/>
        </w:object>
      </w:r>
    </w:p>
    <w:p w14:paraId="7E2A1D29" w14:textId="77777777" w:rsidR="00CB6538" w:rsidRPr="00CB6538" w:rsidRDefault="00CB6538" w:rsidP="00CB6538">
      <w:pPr>
        <w:spacing w:after="0"/>
        <w:jc w:val="center"/>
        <w:outlineLvl w:val="0"/>
        <w:rPr>
          <w:rFonts w:ascii="Times New Roman" w:hAnsi="Times New Roman"/>
          <w:sz w:val="28"/>
          <w:szCs w:val="28"/>
          <w:lang w:val="es-ES"/>
        </w:rPr>
      </w:pPr>
      <w:r w:rsidRPr="00CB6538">
        <w:rPr>
          <w:rFonts w:ascii="Times New Roman" w:hAnsi="Times New Roman"/>
          <w:b/>
          <w:iCs/>
          <w:sz w:val="28"/>
          <w:szCs w:val="28"/>
          <w:lang w:val="es-ES"/>
        </w:rPr>
        <w:t>Figura 1.</w:t>
      </w:r>
      <w:r w:rsidRPr="00CB6538">
        <w:rPr>
          <w:rFonts w:ascii="Times New Roman" w:hAnsi="Times New Roman"/>
          <w:bCs/>
          <w:iCs/>
          <w:sz w:val="28"/>
          <w:szCs w:val="28"/>
          <w:lang w:val="es-ES"/>
        </w:rPr>
        <w:t xml:space="preserve"> </w:t>
      </w:r>
      <w:r w:rsidRPr="00CB6538">
        <w:rPr>
          <w:rFonts w:ascii="Times New Roman" w:hAnsi="Times New Roman"/>
          <w:sz w:val="28"/>
          <w:szCs w:val="28"/>
          <w:lang w:val="es-ES"/>
        </w:rPr>
        <w:t>Denumirea figurii</w:t>
      </w:r>
    </w:p>
    <w:p w14:paraId="30ADB7B0" w14:textId="77777777" w:rsidR="00CB6538" w:rsidRPr="00CB6538" w:rsidRDefault="00CB6538" w:rsidP="00CB6538">
      <w:pPr>
        <w:spacing w:after="0"/>
        <w:jc w:val="both"/>
        <w:rPr>
          <w:rFonts w:ascii="Times New Roman" w:hAnsi="Times New Roman"/>
          <w:sz w:val="28"/>
          <w:szCs w:val="28"/>
          <w:lang w:val="fr-FR"/>
        </w:rPr>
      </w:pPr>
    </w:p>
    <w:p w14:paraId="136CB647" w14:textId="77777777" w:rsidR="00CB6538" w:rsidRPr="00CB6538" w:rsidRDefault="00CB6538" w:rsidP="00CB6538">
      <w:pPr>
        <w:spacing w:after="0"/>
        <w:jc w:val="both"/>
        <w:outlineLvl w:val="0"/>
        <w:rPr>
          <w:rFonts w:ascii="Times New Roman" w:hAnsi="Times New Roman"/>
          <w:sz w:val="28"/>
          <w:szCs w:val="28"/>
          <w:lang w:val="fr-FR"/>
        </w:rPr>
      </w:pPr>
      <w:r w:rsidRPr="00CB6538">
        <w:rPr>
          <w:rFonts w:ascii="Times New Roman" w:hAnsi="Times New Roman"/>
          <w:b/>
          <w:bCs/>
          <w:sz w:val="28"/>
          <w:szCs w:val="28"/>
          <w:lang w:val="fr-FR"/>
        </w:rPr>
        <w:t>2.3. Tabelele</w:t>
      </w:r>
    </w:p>
    <w:p w14:paraId="4C998561" w14:textId="77777777" w:rsidR="00CB6538" w:rsidRPr="00CB6538" w:rsidRDefault="00CB6538" w:rsidP="00CB6538">
      <w:pPr>
        <w:spacing w:after="0"/>
        <w:jc w:val="both"/>
        <w:rPr>
          <w:rFonts w:ascii="Times New Roman" w:hAnsi="Times New Roman"/>
          <w:sz w:val="28"/>
          <w:szCs w:val="28"/>
          <w:lang w:val="fr-FR"/>
        </w:rPr>
      </w:pPr>
    </w:p>
    <w:p w14:paraId="389EADEF" w14:textId="77777777" w:rsidR="00CB6538" w:rsidRPr="00CB6538" w:rsidRDefault="00CB6538" w:rsidP="00CB6538">
      <w:pPr>
        <w:spacing w:after="0"/>
        <w:jc w:val="both"/>
        <w:rPr>
          <w:rFonts w:ascii="Times New Roman" w:hAnsi="Times New Roman"/>
          <w:color w:val="000000"/>
          <w:sz w:val="28"/>
          <w:szCs w:val="28"/>
          <w:lang w:val="pt-PT"/>
        </w:rPr>
      </w:pPr>
      <w:r w:rsidRPr="00CB6538">
        <w:rPr>
          <w:rFonts w:ascii="Times New Roman" w:hAnsi="Times New Roman"/>
          <w:sz w:val="28"/>
          <w:szCs w:val="28"/>
          <w:lang w:val="fr-FR"/>
        </w:rPr>
        <w:tab/>
      </w:r>
      <w:r w:rsidRPr="00CB6538">
        <w:rPr>
          <w:rFonts w:ascii="Times New Roman" w:hAnsi="Times New Roman"/>
          <w:sz w:val="28"/>
          <w:szCs w:val="28"/>
          <w:lang w:val="pt-PT"/>
        </w:rPr>
        <w:t>T</w:t>
      </w:r>
      <w:r w:rsidRPr="00CB6538">
        <w:rPr>
          <w:rFonts w:ascii="Times New Roman" w:hAnsi="Times New Roman"/>
          <w:color w:val="000000"/>
          <w:sz w:val="28"/>
          <w:szCs w:val="28"/>
          <w:lang w:val="pt-PT"/>
        </w:rPr>
        <w:t xml:space="preserve">abelele se vor executa cu liniatura necesară şi textul </w:t>
      </w:r>
      <w:r w:rsidRPr="00CB6538">
        <w:rPr>
          <w:rFonts w:ascii="Times New Roman" w:hAnsi="Times New Roman"/>
          <w:b/>
          <w:bCs/>
          <w:color w:val="000000"/>
          <w:sz w:val="28"/>
          <w:szCs w:val="28"/>
          <w:lang w:val="pt-PT"/>
        </w:rPr>
        <w:t>se va scrie cu Times New Roman de 1</w:t>
      </w:r>
      <w:r w:rsidR="00F028B5">
        <w:rPr>
          <w:rFonts w:ascii="Times New Roman" w:hAnsi="Times New Roman"/>
          <w:b/>
          <w:bCs/>
          <w:color w:val="000000"/>
          <w:sz w:val="28"/>
          <w:szCs w:val="28"/>
          <w:lang w:val="pt-PT"/>
        </w:rPr>
        <w:t>2</w:t>
      </w:r>
      <w:r w:rsidRPr="00CB6538">
        <w:rPr>
          <w:rFonts w:ascii="Times New Roman" w:hAnsi="Times New Roman"/>
          <w:b/>
          <w:bCs/>
          <w:color w:val="000000"/>
          <w:sz w:val="28"/>
          <w:szCs w:val="28"/>
          <w:lang w:val="pt-PT"/>
        </w:rPr>
        <w:t>. Numărul tabelului, titlul acestuia, ca şi textul capului de tabel se vor scrie cu Times New Roman, de 1</w:t>
      </w:r>
      <w:r w:rsidR="00F028B5">
        <w:rPr>
          <w:rFonts w:ascii="Times New Roman" w:hAnsi="Times New Roman"/>
          <w:b/>
          <w:bCs/>
          <w:color w:val="000000"/>
          <w:sz w:val="28"/>
          <w:szCs w:val="28"/>
          <w:lang w:val="pt-PT"/>
        </w:rPr>
        <w:t>4</w:t>
      </w:r>
      <w:r w:rsidRPr="00CB6538">
        <w:rPr>
          <w:rFonts w:ascii="Times New Roman" w:hAnsi="Times New Roman"/>
          <w:b/>
          <w:bCs/>
          <w:color w:val="000000"/>
          <w:sz w:val="28"/>
          <w:szCs w:val="28"/>
          <w:lang w:val="pt-PT"/>
        </w:rPr>
        <w:t xml:space="preserve"> bold, minuscule; </w:t>
      </w:r>
      <w:r w:rsidRPr="00CB6538">
        <w:rPr>
          <w:rFonts w:ascii="Times New Roman" w:hAnsi="Times New Roman"/>
          <w:color w:val="000000"/>
          <w:sz w:val="28"/>
          <w:szCs w:val="28"/>
          <w:lang w:val="pt-PT"/>
        </w:rPr>
        <w:t xml:space="preserve">în continuare tabelul se va executa cu </w:t>
      </w:r>
      <w:r w:rsidRPr="00CB6538">
        <w:rPr>
          <w:rFonts w:ascii="Times New Roman" w:hAnsi="Times New Roman"/>
          <w:b/>
          <w:bCs/>
          <w:color w:val="000000"/>
          <w:sz w:val="28"/>
          <w:szCs w:val="28"/>
          <w:lang w:val="pt-PT"/>
        </w:rPr>
        <w:t>Times New Roman de 1</w:t>
      </w:r>
      <w:r w:rsidR="00F028B5">
        <w:rPr>
          <w:rFonts w:ascii="Times New Roman" w:hAnsi="Times New Roman"/>
          <w:b/>
          <w:bCs/>
          <w:color w:val="000000"/>
          <w:sz w:val="28"/>
          <w:szCs w:val="28"/>
          <w:lang w:val="pt-PT"/>
        </w:rPr>
        <w:t>2</w:t>
      </w:r>
      <w:r w:rsidRPr="00CB6538">
        <w:rPr>
          <w:rFonts w:ascii="Times New Roman" w:hAnsi="Times New Roman"/>
          <w:b/>
          <w:bCs/>
          <w:color w:val="000000"/>
          <w:sz w:val="28"/>
          <w:szCs w:val="28"/>
          <w:lang w:val="pt-PT"/>
        </w:rPr>
        <w:t xml:space="preserve"> nebolduite</w:t>
      </w:r>
      <w:r w:rsidRPr="00CB6538">
        <w:rPr>
          <w:rFonts w:ascii="Times New Roman" w:hAnsi="Times New Roman"/>
          <w:color w:val="000000"/>
          <w:sz w:val="28"/>
          <w:szCs w:val="28"/>
          <w:lang w:val="pt-PT"/>
        </w:rPr>
        <w:t>.</w:t>
      </w:r>
    </w:p>
    <w:p w14:paraId="3A837F8B" w14:textId="77777777" w:rsidR="00CB6538" w:rsidRPr="00CB6538" w:rsidRDefault="00CB6538" w:rsidP="00CB6538">
      <w:pPr>
        <w:spacing w:after="0"/>
        <w:jc w:val="both"/>
        <w:rPr>
          <w:rFonts w:ascii="Times New Roman" w:hAnsi="Times New Roman"/>
          <w:sz w:val="28"/>
          <w:szCs w:val="28"/>
          <w:lang w:val="pt-PT"/>
        </w:rPr>
      </w:pPr>
      <w:r w:rsidRPr="00CB6538">
        <w:rPr>
          <w:rFonts w:ascii="Times New Roman" w:hAnsi="Times New Roman"/>
          <w:sz w:val="28"/>
          <w:szCs w:val="28"/>
          <w:lang w:val="pt-PT"/>
        </w:rPr>
        <w:tab/>
        <w:t>Între ultimul rând din text şi titlul tabelului (Tabelul 1) ca şi între partea inferioară a acestuia şi primul rând din text, se va lăsa un spaţiu de un rând.</w:t>
      </w:r>
    </w:p>
    <w:p w14:paraId="61C0C98A" w14:textId="77777777" w:rsidR="00CB6538" w:rsidRPr="00CB6538" w:rsidRDefault="00CB6538" w:rsidP="00CB6538">
      <w:pPr>
        <w:spacing w:after="0"/>
        <w:jc w:val="both"/>
        <w:rPr>
          <w:rFonts w:ascii="Times New Roman" w:hAnsi="Times New Roman"/>
          <w:sz w:val="28"/>
          <w:szCs w:val="28"/>
          <w:lang w:val="pt-PT"/>
        </w:rPr>
      </w:pPr>
    </w:p>
    <w:p w14:paraId="3C00AF5D" w14:textId="77777777" w:rsidR="00CB6538" w:rsidRPr="00CB6538" w:rsidRDefault="00CB6538" w:rsidP="00CB6538">
      <w:pPr>
        <w:spacing w:after="0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pt-PT"/>
        </w:rPr>
      </w:pPr>
      <w:r w:rsidRPr="00CB6538">
        <w:rPr>
          <w:rFonts w:ascii="Times New Roman" w:hAnsi="Times New Roman"/>
          <w:b/>
          <w:bCs/>
          <w:sz w:val="28"/>
          <w:szCs w:val="28"/>
          <w:lang w:val="pt-PT"/>
        </w:rPr>
        <w:t>Tabelul 1. Denumirea tabelului</w:t>
      </w:r>
    </w:p>
    <w:tbl>
      <w:tblPr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1"/>
        <w:gridCol w:w="1418"/>
        <w:gridCol w:w="1559"/>
        <w:gridCol w:w="1522"/>
      </w:tblGrid>
      <w:tr w:rsidR="00CB6538" w:rsidRPr="00F028B5" w14:paraId="2CB685C5" w14:textId="77777777" w:rsidTr="00F028B5">
        <w:trPr>
          <w:jc w:val="center"/>
        </w:trPr>
        <w:tc>
          <w:tcPr>
            <w:tcW w:w="4501" w:type="dxa"/>
            <w:vAlign w:val="center"/>
          </w:tcPr>
          <w:p w14:paraId="015462C6" w14:textId="77777777" w:rsidR="00CB6538" w:rsidRPr="00F028B5" w:rsidRDefault="00CB6538" w:rsidP="00CB653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28B5">
              <w:rPr>
                <w:rFonts w:ascii="Times New Roman" w:hAnsi="Times New Roman"/>
                <w:b/>
                <w:bCs/>
                <w:sz w:val="24"/>
                <w:szCs w:val="24"/>
              </w:rPr>
              <w:t>Calificativ</w:t>
            </w:r>
          </w:p>
        </w:tc>
        <w:tc>
          <w:tcPr>
            <w:tcW w:w="1418" w:type="dxa"/>
            <w:vAlign w:val="center"/>
          </w:tcPr>
          <w:p w14:paraId="1D5DED32" w14:textId="77777777" w:rsidR="00CB6538" w:rsidRPr="00F028B5" w:rsidRDefault="00CB6538" w:rsidP="00CB65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28B5">
              <w:rPr>
                <w:rFonts w:ascii="Times New Roman" w:hAnsi="Times New Roman"/>
                <w:sz w:val="24"/>
                <w:szCs w:val="24"/>
              </w:rPr>
              <w:t>REDUS</w:t>
            </w:r>
          </w:p>
        </w:tc>
        <w:tc>
          <w:tcPr>
            <w:tcW w:w="1559" w:type="dxa"/>
            <w:vAlign w:val="center"/>
          </w:tcPr>
          <w:p w14:paraId="37615189" w14:textId="77777777" w:rsidR="00CB6538" w:rsidRPr="00F028B5" w:rsidRDefault="00CB6538" w:rsidP="00CB65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28B5">
              <w:rPr>
                <w:rFonts w:ascii="Times New Roman" w:hAnsi="Times New Roman"/>
                <w:sz w:val="24"/>
                <w:szCs w:val="24"/>
              </w:rPr>
              <w:t>MEDIU</w:t>
            </w:r>
          </w:p>
        </w:tc>
        <w:tc>
          <w:tcPr>
            <w:tcW w:w="1522" w:type="dxa"/>
            <w:vAlign w:val="center"/>
          </w:tcPr>
          <w:p w14:paraId="2B81C6DB" w14:textId="77777777" w:rsidR="00CB6538" w:rsidRPr="00F028B5" w:rsidRDefault="00CB6538" w:rsidP="00CB65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28B5">
              <w:rPr>
                <w:rFonts w:ascii="Times New Roman" w:hAnsi="Times New Roman"/>
                <w:sz w:val="24"/>
                <w:szCs w:val="24"/>
              </w:rPr>
              <w:t>RIDICAT</w:t>
            </w:r>
          </w:p>
        </w:tc>
      </w:tr>
      <w:tr w:rsidR="00CB6538" w:rsidRPr="00F028B5" w14:paraId="5A00D0D6" w14:textId="77777777" w:rsidTr="00F028B5">
        <w:trPr>
          <w:jc w:val="center"/>
        </w:trPr>
        <w:tc>
          <w:tcPr>
            <w:tcW w:w="4501" w:type="dxa"/>
            <w:vAlign w:val="center"/>
          </w:tcPr>
          <w:p w14:paraId="7136919B" w14:textId="77777777" w:rsidR="00CB6538" w:rsidRPr="00F028B5" w:rsidRDefault="00CB6538" w:rsidP="00CB653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28B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Grad de severitate, </w:t>
            </w:r>
            <w:r w:rsidR="00BC3214" w:rsidRPr="00BC3214">
              <w:rPr>
                <w:rFonts w:ascii="Times New Roman" w:hAnsi="Times New Roman"/>
                <w:b/>
                <w:bCs/>
                <w:noProof/>
                <w:position w:val="-12"/>
                <w:sz w:val="24"/>
                <w:szCs w:val="24"/>
              </w:rPr>
              <w:object w:dxaOrig="300" w:dyaOrig="360" w14:anchorId="1DD82A50">
                <v:shape id="_x0000_i1025" type="#_x0000_t75" alt="" style="width:15.25pt;height:18.9pt;mso-width-percent:0;mso-height-percent:0;mso-width-percent:0;mso-height-percent:0" o:ole="">
                  <v:imagedata r:id="rId15" o:title=""/>
                </v:shape>
                <o:OLEObject Type="Embed" ProgID="Equation.3" ShapeID="_x0000_i1025" DrawAspect="Content" ObjectID="_1850895932" r:id="rId16"/>
              </w:object>
            </w:r>
            <w:r w:rsidRPr="00F028B5">
              <w:rPr>
                <w:rFonts w:ascii="Times New Roman" w:hAnsi="Times New Roman"/>
                <w:b/>
                <w:bCs/>
                <w:sz w:val="24"/>
                <w:szCs w:val="24"/>
              </w:rPr>
              <w:t>, [%]</w:t>
            </w:r>
          </w:p>
        </w:tc>
        <w:tc>
          <w:tcPr>
            <w:tcW w:w="1418" w:type="dxa"/>
            <w:vAlign w:val="center"/>
          </w:tcPr>
          <w:p w14:paraId="557CEC9B" w14:textId="77777777" w:rsidR="00CB6538" w:rsidRPr="00F028B5" w:rsidRDefault="00CB6538" w:rsidP="00CB65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28B5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1559" w:type="dxa"/>
            <w:vAlign w:val="center"/>
          </w:tcPr>
          <w:p w14:paraId="348DD58B" w14:textId="77777777" w:rsidR="00CB6538" w:rsidRPr="00F028B5" w:rsidRDefault="00CB6538" w:rsidP="00CB65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28B5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1522" w:type="dxa"/>
            <w:vAlign w:val="center"/>
          </w:tcPr>
          <w:p w14:paraId="40460A2A" w14:textId="77777777" w:rsidR="00CB6538" w:rsidRPr="00F028B5" w:rsidRDefault="00CB6538" w:rsidP="00CB65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28B5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CB6538" w:rsidRPr="00F028B5" w14:paraId="207D06E1" w14:textId="77777777" w:rsidTr="00F028B5">
        <w:trPr>
          <w:jc w:val="center"/>
        </w:trPr>
        <w:tc>
          <w:tcPr>
            <w:tcW w:w="4501" w:type="dxa"/>
            <w:vAlign w:val="center"/>
          </w:tcPr>
          <w:p w14:paraId="6C588AF0" w14:textId="77777777" w:rsidR="00CB6538" w:rsidRPr="00F028B5" w:rsidRDefault="00CB6538" w:rsidP="00CB653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F028B5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Deschiderea fisurii pe TEREN, d, [mm]</w:t>
            </w:r>
          </w:p>
        </w:tc>
        <w:tc>
          <w:tcPr>
            <w:tcW w:w="1418" w:type="dxa"/>
            <w:vAlign w:val="center"/>
          </w:tcPr>
          <w:p w14:paraId="1BD71A4B" w14:textId="77777777" w:rsidR="00CB6538" w:rsidRPr="00F028B5" w:rsidRDefault="00CB6538" w:rsidP="00CB65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28B5">
              <w:rPr>
                <w:rFonts w:ascii="Times New Roman" w:hAnsi="Times New Roman"/>
                <w:sz w:val="24"/>
                <w:szCs w:val="24"/>
              </w:rPr>
              <w:t>d ≤ 5</w:t>
            </w:r>
          </w:p>
        </w:tc>
        <w:tc>
          <w:tcPr>
            <w:tcW w:w="1559" w:type="dxa"/>
            <w:vAlign w:val="center"/>
          </w:tcPr>
          <w:p w14:paraId="26186186" w14:textId="77777777" w:rsidR="00CB6538" w:rsidRPr="00F028B5" w:rsidRDefault="00CB6538" w:rsidP="00CB65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28B5">
              <w:rPr>
                <w:rFonts w:ascii="Times New Roman" w:hAnsi="Times New Roman"/>
                <w:sz w:val="24"/>
                <w:szCs w:val="24"/>
              </w:rPr>
              <w:t>5 &lt; d ≤ 20</w:t>
            </w:r>
          </w:p>
        </w:tc>
        <w:tc>
          <w:tcPr>
            <w:tcW w:w="1522" w:type="dxa"/>
            <w:vAlign w:val="center"/>
          </w:tcPr>
          <w:p w14:paraId="106226F4" w14:textId="77777777" w:rsidR="00CB6538" w:rsidRPr="00F028B5" w:rsidRDefault="00CB6538" w:rsidP="00CB65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28B5">
              <w:rPr>
                <w:rFonts w:ascii="Times New Roman" w:hAnsi="Times New Roman"/>
                <w:sz w:val="24"/>
                <w:szCs w:val="24"/>
              </w:rPr>
              <w:t>d &gt; 20</w:t>
            </w:r>
          </w:p>
        </w:tc>
      </w:tr>
      <w:tr w:rsidR="00CB6538" w:rsidRPr="00F028B5" w14:paraId="3B32F8B4" w14:textId="77777777" w:rsidTr="00F028B5">
        <w:trPr>
          <w:jc w:val="center"/>
        </w:trPr>
        <w:tc>
          <w:tcPr>
            <w:tcW w:w="4501" w:type="dxa"/>
            <w:vAlign w:val="center"/>
          </w:tcPr>
          <w:p w14:paraId="777DADF7" w14:textId="77777777" w:rsidR="00CB6538" w:rsidRPr="00F028B5" w:rsidRDefault="00CB6538" w:rsidP="00CB653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F028B5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Deschiderea fisurii pe MODEL LABORATOR, d, [mm]</w:t>
            </w:r>
          </w:p>
        </w:tc>
        <w:tc>
          <w:tcPr>
            <w:tcW w:w="1418" w:type="dxa"/>
            <w:vAlign w:val="center"/>
          </w:tcPr>
          <w:p w14:paraId="2B87E0D5" w14:textId="77777777" w:rsidR="00CB6538" w:rsidRPr="00F028B5" w:rsidRDefault="00CB6538" w:rsidP="00CB65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28B5">
              <w:rPr>
                <w:rFonts w:ascii="Times New Roman" w:hAnsi="Times New Roman"/>
                <w:sz w:val="24"/>
                <w:szCs w:val="24"/>
              </w:rPr>
              <w:t>d ≤ 1</w:t>
            </w:r>
          </w:p>
        </w:tc>
        <w:tc>
          <w:tcPr>
            <w:tcW w:w="1559" w:type="dxa"/>
            <w:vAlign w:val="center"/>
          </w:tcPr>
          <w:p w14:paraId="16C907D9" w14:textId="77777777" w:rsidR="00CB6538" w:rsidRPr="00F028B5" w:rsidRDefault="00CB6538" w:rsidP="00CB65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28B5">
              <w:rPr>
                <w:rFonts w:ascii="Times New Roman" w:hAnsi="Times New Roman"/>
                <w:sz w:val="24"/>
                <w:szCs w:val="24"/>
              </w:rPr>
              <w:t>1 &lt; d ≤ 4</w:t>
            </w:r>
          </w:p>
        </w:tc>
        <w:tc>
          <w:tcPr>
            <w:tcW w:w="1522" w:type="dxa"/>
            <w:vAlign w:val="center"/>
          </w:tcPr>
          <w:p w14:paraId="393ED9B6" w14:textId="77777777" w:rsidR="00CB6538" w:rsidRPr="00F028B5" w:rsidRDefault="00CB6538" w:rsidP="00CB65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28B5">
              <w:rPr>
                <w:rFonts w:ascii="Times New Roman" w:hAnsi="Times New Roman"/>
                <w:sz w:val="24"/>
                <w:szCs w:val="24"/>
              </w:rPr>
              <w:t>d &gt; 4</w:t>
            </w:r>
          </w:p>
        </w:tc>
      </w:tr>
    </w:tbl>
    <w:p w14:paraId="2D7BE636" w14:textId="77777777" w:rsidR="00F83883" w:rsidRDefault="00F83883" w:rsidP="00CB6538">
      <w:pPr>
        <w:spacing w:after="0"/>
        <w:jc w:val="both"/>
        <w:rPr>
          <w:rFonts w:ascii="Times New Roman" w:hAnsi="Times New Roman"/>
          <w:sz w:val="28"/>
          <w:szCs w:val="28"/>
          <w:lang w:val="fr-FR"/>
        </w:rPr>
      </w:pPr>
    </w:p>
    <w:p w14:paraId="053B70C6" w14:textId="77777777" w:rsidR="00CB6538" w:rsidRPr="00CB6538" w:rsidRDefault="00F83883" w:rsidP="00CB3D5B">
      <w:pPr>
        <w:spacing w:after="0" w:line="240" w:lineRule="auto"/>
        <w:rPr>
          <w:rFonts w:ascii="Times New Roman" w:hAnsi="Times New Roman"/>
          <w:sz w:val="28"/>
          <w:szCs w:val="28"/>
          <w:lang w:val="fr-FR"/>
        </w:rPr>
      </w:pPr>
      <w:r>
        <w:rPr>
          <w:rFonts w:ascii="Times New Roman" w:hAnsi="Times New Roman"/>
          <w:sz w:val="28"/>
          <w:szCs w:val="28"/>
          <w:lang w:val="fr-FR"/>
        </w:rPr>
        <w:br w:type="page"/>
      </w:r>
      <w:r w:rsidR="00CB6538" w:rsidRPr="00CB6538">
        <w:rPr>
          <w:rFonts w:ascii="Times New Roman" w:hAnsi="Times New Roman"/>
          <w:b/>
          <w:bCs/>
          <w:sz w:val="28"/>
          <w:szCs w:val="28"/>
          <w:lang w:val="fr-FR"/>
        </w:rPr>
        <w:lastRenderedPageBreak/>
        <w:t>2.4. Observaţii</w:t>
      </w:r>
    </w:p>
    <w:p w14:paraId="54621686" w14:textId="77777777" w:rsidR="00CB6538" w:rsidRPr="00CB6538" w:rsidRDefault="00CB6538" w:rsidP="00CB6538">
      <w:pPr>
        <w:spacing w:after="0"/>
        <w:jc w:val="both"/>
        <w:rPr>
          <w:rFonts w:ascii="Times New Roman" w:hAnsi="Times New Roman"/>
          <w:sz w:val="28"/>
          <w:szCs w:val="28"/>
          <w:lang w:val="fr-FR"/>
        </w:rPr>
      </w:pPr>
    </w:p>
    <w:p w14:paraId="5206EE2B" w14:textId="77777777" w:rsidR="00CB6538" w:rsidRPr="00CB6538" w:rsidRDefault="00CB6538" w:rsidP="00CB6538">
      <w:pPr>
        <w:spacing w:after="0"/>
        <w:ind w:firstLine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fr-FR"/>
        </w:rPr>
      </w:pPr>
      <w:r w:rsidRPr="00CB6538">
        <w:rPr>
          <w:rFonts w:ascii="Times New Roman" w:hAnsi="Times New Roman"/>
          <w:b/>
          <w:bCs/>
          <w:color w:val="000000"/>
          <w:sz w:val="28"/>
          <w:szCs w:val="28"/>
          <w:lang w:val="fr-FR"/>
        </w:rPr>
        <w:t>Figurile şi tabelele articolelor vor fi întărite corespunzător şi trasate cu linii clare (de grosime adecvată), astfel încât prin copiere (tipărire) acestea să nu se degradeze.</w:t>
      </w:r>
    </w:p>
    <w:p w14:paraId="6EEBB924" w14:textId="77777777" w:rsidR="00CB6538" w:rsidRPr="00CB6538" w:rsidRDefault="00CB6538" w:rsidP="00CB6538">
      <w:pPr>
        <w:spacing w:after="0"/>
        <w:ind w:firstLine="720"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  <w:r w:rsidRPr="00CB6538">
        <w:rPr>
          <w:rFonts w:ascii="Times New Roman" w:hAnsi="Times New Roman"/>
          <w:b/>
          <w:bCs/>
          <w:color w:val="000000"/>
          <w:sz w:val="28"/>
          <w:szCs w:val="28"/>
          <w:lang w:val="fr-FR"/>
        </w:rPr>
        <w:t xml:space="preserve">Textul va fi astfel aranjat încât tabelele, figurile şi formulele să </w:t>
      </w:r>
      <w:r w:rsidRPr="00CB6538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val="fr-FR"/>
        </w:rPr>
        <w:t>fie prezentate o singură dată</w:t>
      </w: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>.</w:t>
      </w:r>
    </w:p>
    <w:p w14:paraId="642A8BE4" w14:textId="77777777" w:rsidR="00CB6538" w:rsidRPr="00CB6538" w:rsidRDefault="00CB6538" w:rsidP="00CB6538">
      <w:pPr>
        <w:spacing w:after="0"/>
        <w:ind w:firstLine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fr-FR"/>
        </w:rPr>
      </w:pP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 xml:space="preserve">Trimiterile la </w:t>
      </w:r>
      <w:r w:rsidRPr="00CB6538">
        <w:rPr>
          <w:rFonts w:ascii="Times New Roman" w:hAnsi="Times New Roman"/>
          <w:b/>
          <w:bCs/>
          <w:color w:val="000000"/>
          <w:sz w:val="28"/>
          <w:szCs w:val="28"/>
          <w:lang w:val="fr-FR"/>
        </w:rPr>
        <w:t xml:space="preserve">bibliografie </w:t>
      </w: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 xml:space="preserve">se fac între </w:t>
      </w:r>
      <w:r w:rsidRPr="00CB6538">
        <w:rPr>
          <w:rFonts w:ascii="Times New Roman" w:hAnsi="Times New Roman"/>
          <w:b/>
          <w:bCs/>
          <w:color w:val="000000"/>
          <w:sz w:val="28"/>
          <w:szCs w:val="28"/>
          <w:lang w:val="fr-FR"/>
        </w:rPr>
        <w:t>paranteze drepte</w:t>
      </w: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 xml:space="preserve">, iar la </w:t>
      </w:r>
      <w:r w:rsidRPr="00CB6538">
        <w:rPr>
          <w:rFonts w:ascii="Times New Roman" w:hAnsi="Times New Roman"/>
          <w:b/>
          <w:bCs/>
          <w:color w:val="000000"/>
          <w:sz w:val="28"/>
          <w:szCs w:val="28"/>
          <w:lang w:val="fr-FR"/>
        </w:rPr>
        <w:t xml:space="preserve">relaţii </w:t>
      </w: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 xml:space="preserve">între </w:t>
      </w:r>
      <w:r w:rsidRPr="00CB6538">
        <w:rPr>
          <w:rFonts w:ascii="Times New Roman" w:hAnsi="Times New Roman"/>
          <w:b/>
          <w:bCs/>
          <w:color w:val="000000"/>
          <w:sz w:val="28"/>
          <w:szCs w:val="28"/>
          <w:lang w:val="fr-FR"/>
        </w:rPr>
        <w:t>paranteze rotunde</w:t>
      </w: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>.</w:t>
      </w:r>
    </w:p>
    <w:p w14:paraId="4F45A6BC" w14:textId="77777777" w:rsidR="00CB6538" w:rsidRPr="00CB6538" w:rsidRDefault="00CB6538" w:rsidP="00CB6538">
      <w:pPr>
        <w:spacing w:after="0"/>
        <w:jc w:val="both"/>
        <w:rPr>
          <w:rFonts w:ascii="Times New Roman" w:hAnsi="Times New Roman"/>
          <w:sz w:val="28"/>
          <w:szCs w:val="28"/>
          <w:lang w:val="fr-FR"/>
        </w:rPr>
      </w:pPr>
    </w:p>
    <w:p w14:paraId="3E1A4C45" w14:textId="77777777" w:rsidR="00CB6538" w:rsidRPr="00CB6538" w:rsidRDefault="00CB6538" w:rsidP="00CB6538">
      <w:pPr>
        <w:spacing w:after="0"/>
        <w:jc w:val="both"/>
        <w:rPr>
          <w:rFonts w:ascii="Times New Roman" w:hAnsi="Times New Roman"/>
          <w:sz w:val="28"/>
          <w:szCs w:val="28"/>
          <w:lang w:val="fr-FR"/>
        </w:rPr>
      </w:pPr>
      <w:r w:rsidRPr="00CB6538">
        <w:rPr>
          <w:rFonts w:ascii="Times New Roman" w:hAnsi="Times New Roman"/>
          <w:b/>
          <w:bCs/>
          <w:sz w:val="28"/>
          <w:szCs w:val="28"/>
          <w:lang w:val="fr-FR"/>
        </w:rPr>
        <w:t>3. CONCLUZII</w:t>
      </w:r>
    </w:p>
    <w:p w14:paraId="11ECC1F8" w14:textId="77777777" w:rsidR="00CB6538" w:rsidRPr="00CB6538" w:rsidRDefault="00CB6538" w:rsidP="00CB6538">
      <w:pPr>
        <w:spacing w:after="0"/>
        <w:jc w:val="both"/>
        <w:rPr>
          <w:rFonts w:ascii="Times New Roman" w:hAnsi="Times New Roman"/>
          <w:sz w:val="28"/>
          <w:szCs w:val="28"/>
          <w:lang w:val="fr-FR"/>
        </w:rPr>
      </w:pPr>
    </w:p>
    <w:p w14:paraId="42DA04D6" w14:textId="77777777" w:rsidR="00CB6538" w:rsidRPr="00CB6538" w:rsidRDefault="00CB6538" w:rsidP="00CB6538">
      <w:pPr>
        <w:spacing w:after="0"/>
        <w:ind w:firstLine="720"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  <w:r w:rsidRPr="00CB6538">
        <w:rPr>
          <w:rFonts w:ascii="Times New Roman" w:hAnsi="Times New Roman"/>
          <w:color w:val="000000"/>
          <w:sz w:val="28"/>
          <w:szCs w:val="28"/>
          <w:lang w:val="fr-FR"/>
        </w:rPr>
        <w:t>Concluziile trebuie să sintetizeze cele mai importante afirmaţii ale lucrării, precum şi punctul de vedere al autorului (autorilor) referitor la implicaţiile practice ale rezultatelor studiului.</w:t>
      </w:r>
    </w:p>
    <w:p w14:paraId="40F852FE" w14:textId="77777777" w:rsidR="00CB6538" w:rsidRPr="00CB6538" w:rsidRDefault="00CB6538" w:rsidP="00CB6538">
      <w:pPr>
        <w:spacing w:after="0"/>
        <w:jc w:val="both"/>
        <w:rPr>
          <w:rFonts w:ascii="Times New Roman" w:hAnsi="Times New Roman"/>
          <w:lang w:val="fr-FR"/>
        </w:rPr>
      </w:pPr>
    </w:p>
    <w:p w14:paraId="1194BE88" w14:textId="77777777" w:rsidR="00CB6538" w:rsidRPr="00F028B5" w:rsidRDefault="00CB6538" w:rsidP="00CB6538">
      <w:pPr>
        <w:spacing w:after="0"/>
        <w:jc w:val="both"/>
        <w:outlineLvl w:val="0"/>
        <w:rPr>
          <w:rFonts w:ascii="Times New Roman" w:hAnsi="Times New Roman"/>
          <w:sz w:val="24"/>
          <w:szCs w:val="24"/>
          <w:lang w:val="fr-FR"/>
        </w:rPr>
      </w:pPr>
      <w:r w:rsidRPr="00F028B5">
        <w:rPr>
          <w:rFonts w:ascii="Times New Roman" w:hAnsi="Times New Roman"/>
          <w:b/>
          <w:bCs/>
          <w:sz w:val="24"/>
          <w:szCs w:val="24"/>
          <w:lang w:val="fr-FR"/>
        </w:rPr>
        <w:t>BIBLIOGRAFIE</w:t>
      </w:r>
    </w:p>
    <w:p w14:paraId="125E1C3C" w14:textId="77777777" w:rsidR="00CB6538" w:rsidRPr="00F028B5" w:rsidRDefault="00CB6538" w:rsidP="00CB6538">
      <w:pPr>
        <w:spacing w:after="0"/>
        <w:jc w:val="both"/>
        <w:rPr>
          <w:rFonts w:ascii="Times New Roman" w:hAnsi="Times New Roman"/>
          <w:sz w:val="24"/>
          <w:szCs w:val="24"/>
          <w:lang w:val="fr-FR"/>
        </w:rPr>
      </w:pPr>
    </w:p>
    <w:p w14:paraId="3F6DDF72" w14:textId="77777777" w:rsidR="00CB6538" w:rsidRPr="00F028B5" w:rsidRDefault="00CB6538" w:rsidP="00CB6538">
      <w:pPr>
        <w:spacing w:after="0"/>
        <w:jc w:val="both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val="fr-FR"/>
        </w:rPr>
      </w:pPr>
      <w:r w:rsidRPr="00F028B5">
        <w:rPr>
          <w:rFonts w:ascii="Times New Roman" w:hAnsi="Times New Roman"/>
          <w:sz w:val="24"/>
          <w:szCs w:val="24"/>
          <w:lang w:val="fr-FR"/>
        </w:rPr>
        <w:tab/>
        <w:t>B</w:t>
      </w:r>
      <w:r w:rsidRPr="00F028B5">
        <w:rPr>
          <w:rFonts w:ascii="Times New Roman" w:hAnsi="Times New Roman"/>
          <w:color w:val="000000"/>
          <w:sz w:val="24"/>
          <w:szCs w:val="24"/>
          <w:lang w:val="fr-FR"/>
        </w:rPr>
        <w:t xml:space="preserve">ibliografia se va scrie cu </w:t>
      </w:r>
      <w:r w:rsidRPr="00F028B5">
        <w:rPr>
          <w:rFonts w:ascii="Times New Roman" w:hAnsi="Times New Roman"/>
          <w:b/>
          <w:bCs/>
          <w:color w:val="000000"/>
          <w:sz w:val="24"/>
          <w:szCs w:val="24"/>
          <w:lang w:val="fr-FR"/>
        </w:rPr>
        <w:t>Times New Roman de 12 astfel:</w:t>
      </w:r>
    </w:p>
    <w:p w14:paraId="7521F459" w14:textId="77777777" w:rsidR="00CB6538" w:rsidRPr="00F028B5" w:rsidRDefault="00CB6538" w:rsidP="00CB6538">
      <w:pPr>
        <w:spacing w:after="0"/>
        <w:ind w:firstLine="72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fr-FR"/>
        </w:rPr>
      </w:pPr>
      <w:r w:rsidRPr="00F028B5">
        <w:rPr>
          <w:rFonts w:ascii="Times New Roman" w:hAnsi="Times New Roman"/>
          <w:color w:val="000000"/>
          <w:sz w:val="24"/>
          <w:szCs w:val="24"/>
          <w:lang w:val="fr-FR"/>
        </w:rPr>
        <w:t xml:space="preserve">- după ultimul rând al textului concluziilor, la distanţă de un rând, se va scrie </w:t>
      </w:r>
      <w:r w:rsidRPr="00F028B5">
        <w:rPr>
          <w:rFonts w:ascii="Times New Roman" w:hAnsi="Times New Roman"/>
          <w:b/>
          <w:bCs/>
          <w:color w:val="000000"/>
          <w:sz w:val="24"/>
          <w:szCs w:val="24"/>
          <w:lang w:val="fr-FR"/>
        </w:rPr>
        <w:t xml:space="preserve">BIBLIOGRAFIE, </w:t>
      </w:r>
      <w:r w:rsidRPr="00F028B5">
        <w:rPr>
          <w:rFonts w:ascii="Times New Roman" w:hAnsi="Times New Roman"/>
          <w:color w:val="000000"/>
          <w:sz w:val="24"/>
          <w:szCs w:val="24"/>
          <w:lang w:val="fr-FR"/>
        </w:rPr>
        <w:t xml:space="preserve">cu majuscule </w:t>
      </w:r>
      <w:r w:rsidRPr="00F028B5">
        <w:rPr>
          <w:rFonts w:ascii="Times New Roman" w:hAnsi="Times New Roman"/>
          <w:b/>
          <w:bCs/>
          <w:color w:val="000000"/>
          <w:sz w:val="24"/>
          <w:szCs w:val="24"/>
          <w:lang w:val="fr-FR"/>
        </w:rPr>
        <w:t>bolduite, aliniate la stânga</w:t>
      </w:r>
      <w:r w:rsidRPr="00F028B5">
        <w:rPr>
          <w:rFonts w:ascii="Times New Roman" w:hAnsi="Times New Roman"/>
          <w:color w:val="000000"/>
          <w:sz w:val="24"/>
          <w:szCs w:val="24"/>
          <w:lang w:val="fr-FR"/>
        </w:rPr>
        <w:t>;</w:t>
      </w:r>
    </w:p>
    <w:p w14:paraId="32A7F5AA" w14:textId="77777777" w:rsidR="00CB6538" w:rsidRPr="00F028B5" w:rsidRDefault="00CB6538" w:rsidP="00CB6538">
      <w:pPr>
        <w:spacing w:after="0"/>
        <w:ind w:firstLine="72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</w:pPr>
      <w:r w:rsidRPr="00F028B5">
        <w:rPr>
          <w:rFonts w:ascii="Times New Roman" w:hAnsi="Times New Roman"/>
          <w:color w:val="000000"/>
          <w:sz w:val="24"/>
          <w:szCs w:val="24"/>
          <w:lang w:val="it-IT"/>
        </w:rPr>
        <w:t xml:space="preserve">- între cuvântul </w:t>
      </w:r>
      <w:r w:rsidRPr="00F028B5"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  <w:t xml:space="preserve">BIBLIOGRAFIE </w:t>
      </w:r>
      <w:r w:rsidRPr="00F028B5">
        <w:rPr>
          <w:rFonts w:ascii="Times New Roman" w:hAnsi="Times New Roman"/>
          <w:color w:val="000000"/>
          <w:sz w:val="24"/>
          <w:szCs w:val="24"/>
          <w:lang w:val="it-IT"/>
        </w:rPr>
        <w:t xml:space="preserve">şi prima referinţă bibliografică </w:t>
      </w:r>
      <w:r w:rsidRPr="00F028B5"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  <w:t>se lasă un spaţiu de un rând;</w:t>
      </w:r>
    </w:p>
    <w:p w14:paraId="708853D8" w14:textId="77777777" w:rsidR="00CB6538" w:rsidRPr="00F028B5" w:rsidRDefault="00CB6538" w:rsidP="00CB6538">
      <w:pPr>
        <w:spacing w:after="0"/>
        <w:ind w:firstLine="72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pt-PT"/>
        </w:rPr>
      </w:pPr>
      <w:r w:rsidRPr="00F028B5">
        <w:rPr>
          <w:rFonts w:ascii="Times New Roman" w:hAnsi="Times New Roman"/>
          <w:color w:val="000000"/>
          <w:sz w:val="24"/>
          <w:szCs w:val="24"/>
          <w:lang w:val="pt-PT"/>
        </w:rPr>
        <w:t xml:space="preserve">- numerotarea </w:t>
      </w:r>
      <w:r w:rsidRPr="00F028B5">
        <w:rPr>
          <w:rFonts w:ascii="Times New Roman" w:hAnsi="Times New Roman"/>
          <w:b/>
          <w:bCs/>
          <w:color w:val="000000"/>
          <w:sz w:val="24"/>
          <w:szCs w:val="24"/>
          <w:lang w:val="pt-PT"/>
        </w:rPr>
        <w:t>referinţelor se face în paranteze drepte;</w:t>
      </w:r>
    </w:p>
    <w:p w14:paraId="3905848C" w14:textId="77777777" w:rsidR="00CB6538" w:rsidRPr="00F028B5" w:rsidRDefault="00CB6538" w:rsidP="00CB6538">
      <w:pPr>
        <w:spacing w:after="0"/>
        <w:ind w:firstLine="72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pt-PT"/>
        </w:rPr>
      </w:pPr>
      <w:r w:rsidRPr="00F028B5">
        <w:rPr>
          <w:rFonts w:ascii="Times New Roman" w:hAnsi="Times New Roman"/>
          <w:color w:val="000000"/>
          <w:sz w:val="24"/>
          <w:szCs w:val="24"/>
          <w:lang w:val="pt-PT"/>
        </w:rPr>
        <w:t xml:space="preserve">- prenumele şi numele autorilor </w:t>
      </w:r>
      <w:r w:rsidRPr="00F028B5">
        <w:rPr>
          <w:rFonts w:ascii="Times New Roman" w:hAnsi="Times New Roman"/>
          <w:b/>
          <w:bCs/>
          <w:color w:val="000000"/>
          <w:sz w:val="24"/>
          <w:szCs w:val="24"/>
          <w:lang w:val="pt-PT"/>
        </w:rPr>
        <w:t>se vor scrie cu majuscule nebolduite;</w:t>
      </w:r>
    </w:p>
    <w:p w14:paraId="23BACB19" w14:textId="77777777" w:rsidR="00CB6538" w:rsidRPr="00F028B5" w:rsidRDefault="00CB6538" w:rsidP="00CB6538">
      <w:pPr>
        <w:spacing w:after="0"/>
        <w:ind w:firstLine="72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pt-PT"/>
        </w:rPr>
      </w:pPr>
      <w:r w:rsidRPr="00F028B5">
        <w:rPr>
          <w:rFonts w:ascii="Times New Roman" w:hAnsi="Times New Roman"/>
          <w:color w:val="000000"/>
          <w:sz w:val="24"/>
          <w:szCs w:val="24"/>
          <w:lang w:val="pt-PT"/>
        </w:rPr>
        <w:t xml:space="preserve">- titlurile referinţelor </w:t>
      </w:r>
      <w:r w:rsidRPr="00F028B5">
        <w:rPr>
          <w:rFonts w:ascii="Times New Roman" w:hAnsi="Times New Roman"/>
          <w:b/>
          <w:bCs/>
          <w:color w:val="000000"/>
          <w:sz w:val="24"/>
          <w:szCs w:val="24"/>
          <w:lang w:val="pt-PT"/>
        </w:rPr>
        <w:t>se vor scrie cu italice nebolduite;</w:t>
      </w:r>
    </w:p>
    <w:p w14:paraId="500E488F" w14:textId="77777777" w:rsidR="00CB6538" w:rsidRPr="00F028B5" w:rsidRDefault="00CB6538" w:rsidP="00CB6538">
      <w:pPr>
        <w:spacing w:after="0"/>
        <w:ind w:firstLine="72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</w:pPr>
      <w:r w:rsidRPr="00F028B5">
        <w:rPr>
          <w:rFonts w:ascii="Times New Roman" w:hAnsi="Times New Roman"/>
          <w:color w:val="000000"/>
          <w:sz w:val="24"/>
          <w:szCs w:val="24"/>
          <w:lang w:val="it-IT"/>
        </w:rPr>
        <w:t xml:space="preserve">- editura şi localitatea apariţiei se vor scrie cu </w:t>
      </w:r>
      <w:r w:rsidRPr="00F028B5"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  <w:t>caractere drepte;</w:t>
      </w:r>
    </w:p>
    <w:p w14:paraId="4F0284EB" w14:textId="77777777" w:rsidR="00CB6538" w:rsidRPr="00F028B5" w:rsidRDefault="00CB6538" w:rsidP="00CB6538">
      <w:pPr>
        <w:spacing w:after="0"/>
        <w:ind w:firstLine="72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</w:pPr>
      <w:r w:rsidRPr="00F028B5">
        <w:rPr>
          <w:rFonts w:ascii="Times New Roman" w:hAnsi="Times New Roman"/>
          <w:color w:val="000000"/>
          <w:sz w:val="24"/>
          <w:szCs w:val="24"/>
          <w:lang w:val="it-IT"/>
        </w:rPr>
        <w:t xml:space="preserve">- anul apariţiei se va scrie cu </w:t>
      </w:r>
      <w:r w:rsidRPr="00F028B5"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  <w:t>cifre bolduite;</w:t>
      </w:r>
    </w:p>
    <w:p w14:paraId="2EB20596" w14:textId="77777777" w:rsidR="00CB6538" w:rsidRPr="00F028B5" w:rsidRDefault="00CB6538" w:rsidP="00CB6538">
      <w:pPr>
        <w:spacing w:after="0"/>
        <w:ind w:firstLine="72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</w:pPr>
      <w:r w:rsidRPr="00F028B5">
        <w:rPr>
          <w:rFonts w:ascii="Times New Roman" w:hAnsi="Times New Roman"/>
          <w:color w:val="000000"/>
          <w:sz w:val="24"/>
          <w:szCs w:val="24"/>
          <w:lang w:val="it-IT"/>
        </w:rPr>
        <w:t xml:space="preserve">- </w:t>
      </w:r>
      <w:r w:rsidRPr="00F028B5"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  <w:t>Bibliografia se va scrie extinsă pe întreaga lăţime a paginii (oglinda paginii);</w:t>
      </w:r>
    </w:p>
    <w:p w14:paraId="7E8D19A4" w14:textId="77777777" w:rsidR="00CB6538" w:rsidRPr="00F028B5" w:rsidRDefault="00CB6538" w:rsidP="00CB6538">
      <w:pPr>
        <w:spacing w:after="0"/>
        <w:ind w:firstLine="72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</w:pPr>
      <w:r w:rsidRPr="00F028B5">
        <w:rPr>
          <w:rFonts w:ascii="Times New Roman" w:hAnsi="Times New Roman"/>
          <w:color w:val="000000"/>
          <w:sz w:val="24"/>
          <w:szCs w:val="24"/>
          <w:lang w:val="it-IT"/>
        </w:rPr>
        <w:t xml:space="preserve">- dacă datele unei referinţe bibliografice se întind pe mai multe rânduri, </w:t>
      </w:r>
      <w:r w:rsidRPr="00F028B5"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  <w:t>al doilea rând</w:t>
      </w:r>
      <w:r w:rsidRPr="00F028B5">
        <w:rPr>
          <w:rFonts w:ascii="Times New Roman" w:hAnsi="Times New Roman"/>
          <w:color w:val="000000"/>
          <w:sz w:val="24"/>
          <w:szCs w:val="24"/>
          <w:lang w:val="it-IT"/>
        </w:rPr>
        <w:t xml:space="preserve">, sau dacă este cazul şi </w:t>
      </w:r>
      <w:r w:rsidRPr="00F028B5"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  <w:t>al treilea rând, vor începe aliniate sub numele primului autor din referinţa respectivă;</w:t>
      </w:r>
    </w:p>
    <w:p w14:paraId="061D93BB" w14:textId="77777777" w:rsidR="00CB6538" w:rsidRPr="00F028B5" w:rsidRDefault="00CB6538" w:rsidP="00CB6538">
      <w:pPr>
        <w:spacing w:after="0"/>
        <w:ind w:firstLine="72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</w:pPr>
      <w:r w:rsidRPr="00F028B5">
        <w:rPr>
          <w:rFonts w:ascii="Times New Roman" w:hAnsi="Times New Roman"/>
          <w:color w:val="000000"/>
          <w:sz w:val="24"/>
          <w:szCs w:val="24"/>
          <w:lang w:val="it-IT"/>
        </w:rPr>
        <w:t xml:space="preserve">- între referinţe </w:t>
      </w:r>
      <w:r w:rsidRPr="00F028B5"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  <w:t>se lasă un spaţiu de un rând;</w:t>
      </w:r>
    </w:p>
    <w:p w14:paraId="37B916AB" w14:textId="77777777" w:rsidR="00CB6538" w:rsidRPr="00F028B5" w:rsidRDefault="00CB6538" w:rsidP="00CB6538">
      <w:pPr>
        <w:spacing w:after="0"/>
        <w:ind w:firstLine="720"/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F028B5">
        <w:rPr>
          <w:rFonts w:ascii="Times New Roman" w:hAnsi="Times New Roman"/>
          <w:color w:val="000000"/>
          <w:sz w:val="24"/>
          <w:szCs w:val="24"/>
          <w:lang w:val="it-IT"/>
        </w:rPr>
        <w:t>- în cazul lucrărilor ce se vor semnala că au apărut în diverse reviste, se utilizează acelaşi procedeu ca pentru referinţe. În plus, se scriu cu cifre bolduite: numărul volumului şi numărul paginilor pe care se întinde studiul semnalat în respectiva revistă.</w:t>
      </w:r>
    </w:p>
    <w:p w14:paraId="52A77EA1" w14:textId="77777777" w:rsidR="00CB6538" w:rsidRPr="00F028B5" w:rsidRDefault="00CB6538" w:rsidP="00CB6538">
      <w:pPr>
        <w:spacing w:after="0"/>
        <w:rPr>
          <w:rFonts w:ascii="Times New Roman" w:hAnsi="Times New Roman"/>
          <w:sz w:val="24"/>
          <w:szCs w:val="24"/>
          <w:lang w:val="it-IT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798"/>
        <w:gridCol w:w="8228"/>
      </w:tblGrid>
      <w:tr w:rsidR="00CB6538" w:rsidRPr="00F028B5" w14:paraId="5674A573" w14:textId="77777777" w:rsidTr="00DB19F5">
        <w:tc>
          <w:tcPr>
            <w:tcW w:w="828" w:type="dxa"/>
          </w:tcPr>
          <w:p w14:paraId="7EB1BE87" w14:textId="77777777" w:rsidR="00CB6538" w:rsidRPr="00F028B5" w:rsidRDefault="00CB6538" w:rsidP="00CB65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028B5">
              <w:rPr>
                <w:rFonts w:ascii="Times New Roman" w:hAnsi="Times New Roman"/>
                <w:sz w:val="24"/>
                <w:szCs w:val="24"/>
              </w:rPr>
              <w:t>[1].</w:t>
            </w:r>
          </w:p>
        </w:tc>
        <w:tc>
          <w:tcPr>
            <w:tcW w:w="9000" w:type="dxa"/>
          </w:tcPr>
          <w:p w14:paraId="03E72B4C" w14:textId="77777777" w:rsidR="00CB6538" w:rsidRPr="00F028B5" w:rsidRDefault="00CB6538" w:rsidP="00CB653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28B5">
              <w:rPr>
                <w:rFonts w:ascii="Times New Roman" w:hAnsi="Times New Roman"/>
                <w:i/>
                <w:iCs/>
                <w:sz w:val="24"/>
                <w:szCs w:val="24"/>
              </w:rPr>
              <w:t>“Metodă de testare complexă a structurilor rutiere compozite şi a materialelor componente în vederea evaluării şi certificării conform normelor europene”</w:t>
            </w:r>
            <w:r w:rsidRPr="00F028B5">
              <w:rPr>
                <w:rFonts w:ascii="Times New Roman" w:hAnsi="Times New Roman"/>
                <w:sz w:val="24"/>
                <w:szCs w:val="24"/>
              </w:rPr>
              <w:t>, Contract CEEX nr. 376/</w:t>
            </w:r>
            <w:r w:rsidRPr="00F028B5">
              <w:rPr>
                <w:rFonts w:ascii="Times New Roman" w:hAnsi="Times New Roman"/>
                <w:b/>
                <w:bCs/>
                <w:sz w:val="24"/>
                <w:szCs w:val="24"/>
              </w:rPr>
              <w:t>2006</w:t>
            </w:r>
            <w:r w:rsidRPr="00F028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B6538" w:rsidRPr="00F028B5" w14:paraId="74AA6D03" w14:textId="77777777" w:rsidTr="00DB19F5">
        <w:tc>
          <w:tcPr>
            <w:tcW w:w="828" w:type="dxa"/>
          </w:tcPr>
          <w:p w14:paraId="53FC1860" w14:textId="77777777" w:rsidR="00CB6538" w:rsidRPr="00F028B5" w:rsidRDefault="00CB6538" w:rsidP="00CB65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0" w:type="dxa"/>
          </w:tcPr>
          <w:p w14:paraId="093FEE6C" w14:textId="77777777" w:rsidR="00CB6538" w:rsidRPr="00F028B5" w:rsidRDefault="00CB6538" w:rsidP="00CB653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538" w:rsidRPr="00F028B5" w14:paraId="569CEDF9" w14:textId="77777777" w:rsidTr="00DB19F5">
        <w:tc>
          <w:tcPr>
            <w:tcW w:w="828" w:type="dxa"/>
          </w:tcPr>
          <w:p w14:paraId="49250CBE" w14:textId="77777777" w:rsidR="00CB6538" w:rsidRPr="00F028B5" w:rsidRDefault="00CB6538" w:rsidP="00CB65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028B5">
              <w:rPr>
                <w:rFonts w:ascii="Times New Roman" w:hAnsi="Times New Roman"/>
                <w:sz w:val="24"/>
                <w:szCs w:val="24"/>
              </w:rPr>
              <w:t>[2].</w:t>
            </w:r>
          </w:p>
        </w:tc>
        <w:tc>
          <w:tcPr>
            <w:tcW w:w="9000" w:type="dxa"/>
          </w:tcPr>
          <w:p w14:paraId="2D66AA38" w14:textId="77777777" w:rsidR="00CB6538" w:rsidRPr="00F028B5" w:rsidRDefault="00CB6538" w:rsidP="00CB653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28B5">
              <w:rPr>
                <w:rFonts w:ascii="Times New Roman" w:hAnsi="Times New Roman"/>
                <w:sz w:val="24"/>
                <w:szCs w:val="24"/>
              </w:rPr>
              <w:t xml:space="preserve">M. DICU, </w:t>
            </w:r>
            <w:r w:rsidRPr="00F028B5">
              <w:rPr>
                <w:rFonts w:ascii="Times New Roman" w:hAnsi="Times New Roman"/>
                <w:bCs/>
                <w:sz w:val="24"/>
                <w:szCs w:val="24"/>
              </w:rPr>
              <w:t>Ş.M. LAZĂR, C. MURGU, I. BĂLAN</w:t>
            </w:r>
            <w:r w:rsidRPr="00F028B5">
              <w:rPr>
                <w:rFonts w:ascii="Times New Roman" w:hAnsi="Times New Roman"/>
                <w:sz w:val="24"/>
                <w:szCs w:val="24"/>
                <w:lang w:val="ro-RO"/>
              </w:rPr>
              <w:t>:</w:t>
            </w:r>
            <w:r w:rsidRPr="00F028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28B5">
              <w:rPr>
                <w:rFonts w:ascii="Times New Roman" w:hAnsi="Times New Roman"/>
                <w:i/>
                <w:iCs/>
                <w:sz w:val="24"/>
                <w:szCs w:val="24"/>
              </w:rPr>
              <w:t>“Permeabilitatea suprafeţei de rulare, un parametru de evaluare a calităţii suprafeţei de rulare”</w:t>
            </w:r>
            <w:r w:rsidRPr="00F028B5">
              <w:rPr>
                <w:rFonts w:ascii="Times New Roman" w:hAnsi="Times New Roman"/>
                <w:sz w:val="24"/>
                <w:szCs w:val="24"/>
              </w:rPr>
              <w:t xml:space="preserve">, Lucrările celei de a III-a Sesiuni Ştiinţifice Construcţii – Instalaţii “CIB 2007”, organizate de </w:t>
            </w:r>
            <w:r w:rsidRPr="00F028B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Universitatea Transilvania din Braşov, Facultatea de Construcţii şi CANAM STEEL România sub înaltul patronaj al Academiei de Ştiinţe Tehnice a României, Secţia Construcţii şi Urbanism, Braşov, 15-16 noiembrie </w:t>
            </w:r>
            <w:r w:rsidRPr="00F028B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2007</w:t>
            </w:r>
            <w:r w:rsidRPr="00F028B5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</w:tr>
      <w:tr w:rsidR="00CB6538" w:rsidRPr="00F028B5" w14:paraId="68AFD33E" w14:textId="77777777" w:rsidTr="00DB19F5">
        <w:tc>
          <w:tcPr>
            <w:tcW w:w="828" w:type="dxa"/>
          </w:tcPr>
          <w:p w14:paraId="5D625C2C" w14:textId="77777777" w:rsidR="00CB6538" w:rsidRPr="00F028B5" w:rsidRDefault="00CB6538" w:rsidP="00CB65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0" w:type="dxa"/>
          </w:tcPr>
          <w:p w14:paraId="2176E159" w14:textId="77777777" w:rsidR="00CB6538" w:rsidRPr="00F028B5" w:rsidRDefault="00CB6538" w:rsidP="00CB653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C47EF67" w14:textId="77777777" w:rsidR="00CB6538" w:rsidRPr="00F028B5" w:rsidRDefault="00CB6538" w:rsidP="00CB653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EB82241" w14:textId="77777777" w:rsidR="002B207C" w:rsidRPr="00F028B5" w:rsidRDefault="002B207C" w:rsidP="00CB6538">
      <w:pPr>
        <w:spacing w:after="0"/>
        <w:rPr>
          <w:rFonts w:ascii="Times New Roman" w:hAnsi="Times New Roman"/>
          <w:sz w:val="24"/>
          <w:szCs w:val="24"/>
        </w:rPr>
      </w:pPr>
    </w:p>
    <w:sectPr w:rsidR="002B207C" w:rsidRPr="00F028B5" w:rsidSect="00CB3D5B">
      <w:headerReference w:type="even" r:id="rId17"/>
      <w:headerReference w:type="default" r:id="rId18"/>
      <w:footerReference w:type="even" r:id="rId19"/>
      <w:footerReference w:type="default" r:id="rId20"/>
      <w:type w:val="continuous"/>
      <w:pgSz w:w="11906" w:h="16838" w:code="9"/>
      <w:pgMar w:top="1987" w:right="1440" w:bottom="1138" w:left="1440" w:header="562" w:footer="5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FF71C" w14:textId="77777777" w:rsidR="00BC3214" w:rsidRDefault="00BC3214" w:rsidP="00CB089E">
      <w:pPr>
        <w:spacing w:after="0" w:line="240" w:lineRule="auto"/>
      </w:pPr>
      <w:r>
        <w:separator/>
      </w:r>
    </w:p>
  </w:endnote>
  <w:endnote w:type="continuationSeparator" w:id="0">
    <w:p w14:paraId="627D4606" w14:textId="77777777" w:rsidR="00BC3214" w:rsidRDefault="00BC3214" w:rsidP="00CB0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D9D39" w14:textId="77777777" w:rsidR="005F63F4" w:rsidRPr="005F63F4" w:rsidRDefault="003E1EBD" w:rsidP="005F63F4">
    <w:pPr>
      <w:pStyle w:val="Footer"/>
      <w:rPr>
        <w:rFonts w:ascii="Times New Roman" w:hAnsi="Times New Roman"/>
        <w:sz w:val="24"/>
        <w:szCs w:val="24"/>
        <w:lang w:val="en-US"/>
      </w:rPr>
    </w:pPr>
    <w:r w:rsidRPr="00F67BED">
      <w:rPr>
        <w:rFonts w:ascii="Times New Roman" w:hAnsi="Times New Roman"/>
        <w:sz w:val="24"/>
        <w:szCs w:val="24"/>
      </w:rPr>
      <w:fldChar w:fldCharType="begin"/>
    </w:r>
    <w:r w:rsidR="005F63F4" w:rsidRPr="00F67BED">
      <w:rPr>
        <w:rFonts w:ascii="Times New Roman" w:hAnsi="Times New Roman"/>
        <w:sz w:val="24"/>
        <w:szCs w:val="24"/>
      </w:rPr>
      <w:instrText xml:space="preserve"> PAGE   \* MERGEFORMAT </w:instrText>
    </w:r>
    <w:r w:rsidRPr="00F67BED">
      <w:rPr>
        <w:rFonts w:ascii="Times New Roman" w:hAnsi="Times New Roman"/>
        <w:sz w:val="24"/>
        <w:szCs w:val="24"/>
      </w:rPr>
      <w:fldChar w:fldCharType="separate"/>
    </w:r>
    <w:r w:rsidR="00B64508">
      <w:rPr>
        <w:rFonts w:ascii="Times New Roman" w:hAnsi="Times New Roman"/>
        <w:noProof/>
        <w:sz w:val="24"/>
        <w:szCs w:val="24"/>
      </w:rPr>
      <w:t>4</w:t>
    </w:r>
    <w:r w:rsidRPr="00F67BED">
      <w:rPr>
        <w:rFonts w:ascii="Times New Roman" w:hAnsi="Times New Roman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DFFEA" w14:textId="77777777" w:rsidR="00F67BED" w:rsidRPr="00F67BED" w:rsidRDefault="003E1EBD" w:rsidP="005F63F4">
    <w:pPr>
      <w:pStyle w:val="Footer"/>
      <w:jc w:val="right"/>
      <w:rPr>
        <w:rFonts w:ascii="Times New Roman" w:hAnsi="Times New Roman"/>
        <w:sz w:val="24"/>
        <w:szCs w:val="24"/>
      </w:rPr>
    </w:pPr>
    <w:r w:rsidRPr="00F67BED">
      <w:rPr>
        <w:rFonts w:ascii="Times New Roman" w:hAnsi="Times New Roman"/>
        <w:sz w:val="24"/>
        <w:szCs w:val="24"/>
      </w:rPr>
      <w:fldChar w:fldCharType="begin"/>
    </w:r>
    <w:r w:rsidR="00F67BED" w:rsidRPr="00F67BED">
      <w:rPr>
        <w:rFonts w:ascii="Times New Roman" w:hAnsi="Times New Roman"/>
        <w:sz w:val="24"/>
        <w:szCs w:val="24"/>
      </w:rPr>
      <w:instrText xml:space="preserve"> PAGE   \* MERGEFORMAT </w:instrText>
    </w:r>
    <w:r w:rsidRPr="00F67BED">
      <w:rPr>
        <w:rFonts w:ascii="Times New Roman" w:hAnsi="Times New Roman"/>
        <w:sz w:val="24"/>
        <w:szCs w:val="24"/>
      </w:rPr>
      <w:fldChar w:fldCharType="separate"/>
    </w:r>
    <w:r w:rsidR="00B64508">
      <w:rPr>
        <w:rFonts w:ascii="Times New Roman" w:hAnsi="Times New Roman"/>
        <w:noProof/>
        <w:sz w:val="24"/>
        <w:szCs w:val="24"/>
      </w:rPr>
      <w:t>5</w:t>
    </w:r>
    <w:r w:rsidRPr="00F67BED">
      <w:rPr>
        <w:rFonts w:ascii="Times New Roman" w:hAnsi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B55A9" w14:textId="77777777" w:rsidR="00BC3214" w:rsidRDefault="00BC3214" w:rsidP="00CB089E">
      <w:pPr>
        <w:spacing w:after="0" w:line="240" w:lineRule="auto"/>
      </w:pPr>
      <w:r>
        <w:separator/>
      </w:r>
    </w:p>
  </w:footnote>
  <w:footnote w:type="continuationSeparator" w:id="0">
    <w:p w14:paraId="591199E2" w14:textId="77777777" w:rsidR="00BC3214" w:rsidRDefault="00BC3214" w:rsidP="00CB08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77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5915"/>
      <w:gridCol w:w="4062"/>
    </w:tblGrid>
    <w:tr w:rsidR="00F6309F" w14:paraId="4422687E" w14:textId="77777777" w:rsidTr="00F6309F">
      <w:trPr>
        <w:trHeight w:val="633"/>
      </w:trPr>
      <w:tc>
        <w:tcPr>
          <w:tcW w:w="5915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1A8AD7A4" w14:textId="77777777" w:rsidR="00F6309F" w:rsidRPr="00A04D53" w:rsidRDefault="00F6309F" w:rsidP="00316D3C">
          <w:pPr>
            <w:pStyle w:val="Footer"/>
            <w:spacing w:after="0"/>
            <w:jc w:val="center"/>
            <w:rPr>
              <w:rStyle w:val="PageNumber"/>
              <w:rFonts w:ascii="Times New Roman" w:eastAsia="Times New Roman" w:hAnsi="Times New Roman"/>
              <w:i/>
              <w:sz w:val="16"/>
              <w:szCs w:val="16"/>
              <w:lang w:val="ro-RO"/>
            </w:rPr>
          </w:pPr>
          <w:r w:rsidRPr="00A04D53">
            <w:rPr>
              <w:rStyle w:val="PageNumber"/>
              <w:rFonts w:ascii="Times New Roman" w:eastAsia="Times New Roman" w:hAnsi="Times New Roman"/>
              <w:i/>
              <w:sz w:val="16"/>
              <w:szCs w:val="16"/>
              <w:lang w:val="it-IT"/>
            </w:rPr>
            <w:t xml:space="preserve">CONFERINŢA </w:t>
          </w:r>
          <w:r>
            <w:rPr>
              <w:rStyle w:val="PageNumber"/>
              <w:rFonts w:ascii="Times New Roman" w:eastAsia="Times New Roman" w:hAnsi="Times New Roman"/>
              <w:i/>
              <w:sz w:val="16"/>
              <w:szCs w:val="16"/>
              <w:lang w:val="ro-RO"/>
            </w:rPr>
            <w:t>ŞTIINŢIFICĂ</w:t>
          </w:r>
        </w:p>
        <w:p w14:paraId="5B7F5D1B" w14:textId="77777777" w:rsidR="00F6309F" w:rsidRPr="00A04D53" w:rsidRDefault="00F6309F" w:rsidP="00316D3C">
          <w:pPr>
            <w:pStyle w:val="Footer"/>
            <w:spacing w:after="0"/>
            <w:jc w:val="center"/>
            <w:rPr>
              <w:rFonts w:ascii="Times New Roman" w:eastAsia="Times New Roman" w:hAnsi="Times New Roman"/>
              <w:sz w:val="16"/>
              <w:szCs w:val="16"/>
              <w:lang w:val="it-IT"/>
            </w:rPr>
          </w:pPr>
          <w:r w:rsidRPr="00A04D53">
            <w:rPr>
              <w:rStyle w:val="PageNumber"/>
              <w:rFonts w:ascii="Times New Roman" w:eastAsia="Times New Roman" w:hAnsi="Times New Roman"/>
              <w:i/>
              <w:sz w:val="16"/>
              <w:szCs w:val="16"/>
              <w:lang w:val="it-IT"/>
            </w:rPr>
            <w:t>“</w:t>
          </w:r>
          <w:r w:rsidR="001A7271">
            <w:rPr>
              <w:rStyle w:val="PageNumber"/>
              <w:rFonts w:ascii="Times New Roman" w:eastAsia="Times New Roman" w:hAnsi="Times New Roman"/>
              <w:i/>
              <w:sz w:val="16"/>
              <w:szCs w:val="16"/>
              <w:lang w:val="it-IT"/>
            </w:rPr>
            <w:t>140</w:t>
          </w:r>
          <w:r>
            <w:rPr>
              <w:rStyle w:val="PageNumber"/>
              <w:rFonts w:ascii="Times New Roman" w:eastAsia="Times New Roman" w:hAnsi="Times New Roman"/>
              <w:i/>
              <w:sz w:val="16"/>
              <w:szCs w:val="16"/>
              <w:lang w:val="it-IT"/>
            </w:rPr>
            <w:t xml:space="preserve"> ani de Învăƫământ Tehnic Ingineresc în Domeniul Infrastructurii Transporturilor</w:t>
          </w:r>
          <w:r w:rsidRPr="00A04D53">
            <w:rPr>
              <w:rStyle w:val="PageNumber"/>
              <w:rFonts w:ascii="Times New Roman" w:eastAsia="Times New Roman" w:hAnsi="Times New Roman"/>
              <w:i/>
              <w:sz w:val="16"/>
              <w:szCs w:val="16"/>
              <w:lang w:val="it-IT"/>
            </w:rPr>
            <w:t>”</w:t>
          </w:r>
        </w:p>
        <w:p w14:paraId="4023CD4B" w14:textId="77777777" w:rsidR="00F6309F" w:rsidRPr="000368AD" w:rsidRDefault="00BA0EE2" w:rsidP="001A7271">
          <w:pPr>
            <w:pStyle w:val="Footer"/>
            <w:spacing w:after="0"/>
            <w:jc w:val="center"/>
            <w:rPr>
              <w:rFonts w:ascii="Times New Roman" w:eastAsia="Times New Roman" w:hAnsi="Times New Roman"/>
              <w:i/>
              <w:lang w:val="en-US"/>
            </w:rPr>
          </w:pPr>
          <w:r>
            <w:rPr>
              <w:rFonts w:ascii="Times New Roman" w:eastAsia="Times New Roman" w:hAnsi="Times New Roman"/>
              <w:i/>
              <w:sz w:val="16"/>
              <w:szCs w:val="16"/>
              <w:lang w:val="it-IT"/>
            </w:rPr>
            <w:t>Bucureşti, 1</w:t>
          </w:r>
          <w:r w:rsidR="001A7271">
            <w:rPr>
              <w:rFonts w:ascii="Times New Roman" w:eastAsia="Times New Roman" w:hAnsi="Times New Roman"/>
              <w:i/>
              <w:sz w:val="16"/>
              <w:szCs w:val="16"/>
              <w:lang w:val="it-IT"/>
            </w:rPr>
            <w:t>4</w:t>
          </w:r>
          <w:r>
            <w:rPr>
              <w:rFonts w:ascii="Times New Roman" w:eastAsia="Times New Roman" w:hAnsi="Times New Roman"/>
              <w:i/>
              <w:sz w:val="16"/>
              <w:szCs w:val="16"/>
              <w:lang w:val="it-IT"/>
            </w:rPr>
            <w:t xml:space="preserve"> dece</w:t>
          </w:r>
          <w:r w:rsidR="00F6309F" w:rsidRPr="000368AD">
            <w:rPr>
              <w:rFonts w:ascii="Times New Roman" w:eastAsia="Times New Roman" w:hAnsi="Times New Roman"/>
              <w:i/>
              <w:sz w:val="16"/>
              <w:szCs w:val="16"/>
              <w:lang w:val="it-IT"/>
            </w:rPr>
            <w:t xml:space="preserve">mbrie </w:t>
          </w:r>
          <w:r w:rsidR="001A7271">
            <w:rPr>
              <w:rFonts w:ascii="Times New Roman" w:eastAsia="Times New Roman" w:hAnsi="Times New Roman"/>
              <w:i/>
              <w:sz w:val="16"/>
              <w:szCs w:val="16"/>
            </w:rPr>
            <w:t>2021</w:t>
          </w:r>
        </w:p>
      </w:tc>
      <w:tc>
        <w:tcPr>
          <w:tcW w:w="406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38879315" w14:textId="77777777" w:rsidR="00F6309F" w:rsidRPr="00A04D53" w:rsidRDefault="00B64508" w:rsidP="00316D3C">
          <w:pPr>
            <w:pStyle w:val="Footer"/>
            <w:spacing w:after="0"/>
            <w:ind w:right="187"/>
            <w:jc w:val="center"/>
            <w:rPr>
              <w:rFonts w:ascii="Times New Roman" w:eastAsia="Times New Roman" w:hAnsi="Times New Roman"/>
              <w:lang w:val="en-US"/>
            </w:rPr>
          </w:pPr>
          <w:r>
            <w:rPr>
              <w:rFonts w:ascii="Times New Roman" w:eastAsia="Times New Roman" w:hAnsi="Times New Roman"/>
              <w:noProof/>
              <w:lang w:val="en-US"/>
            </w:rPr>
            <w:drawing>
              <wp:inline distT="0" distB="0" distL="0" distR="0" wp14:anchorId="3AED138F" wp14:editId="341427AC">
                <wp:extent cx="1805940" cy="294640"/>
                <wp:effectExtent l="0" t="0" r="3810" b="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RGB-RO-web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5940" cy="294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70F77C5" w14:textId="77777777" w:rsidR="005F63F4" w:rsidRPr="00CC1217" w:rsidRDefault="005F63F4" w:rsidP="005F63F4">
    <w:pPr>
      <w:pStyle w:val="Header"/>
      <w:spacing w:after="0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62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802"/>
      <w:gridCol w:w="3060"/>
    </w:tblGrid>
    <w:tr w:rsidR="000368AD" w14:paraId="6D08DA2C" w14:textId="77777777" w:rsidTr="005835D4">
      <w:trPr>
        <w:trHeight w:val="729"/>
      </w:trPr>
      <w:tc>
        <w:tcPr>
          <w:tcW w:w="6802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78DB716A" w14:textId="77777777" w:rsidR="005835D4" w:rsidRPr="00A04D53" w:rsidRDefault="005835D4" w:rsidP="005835D4">
          <w:pPr>
            <w:pStyle w:val="Footer"/>
            <w:spacing w:after="0"/>
            <w:jc w:val="center"/>
            <w:rPr>
              <w:rStyle w:val="PageNumber"/>
              <w:rFonts w:ascii="Times New Roman" w:eastAsia="Times New Roman" w:hAnsi="Times New Roman"/>
              <w:i/>
              <w:sz w:val="16"/>
              <w:szCs w:val="16"/>
              <w:lang w:val="ro-RO"/>
            </w:rPr>
          </w:pPr>
          <w:r w:rsidRPr="00A04D53">
            <w:rPr>
              <w:rStyle w:val="PageNumber"/>
              <w:rFonts w:ascii="Times New Roman" w:eastAsia="Times New Roman" w:hAnsi="Times New Roman"/>
              <w:i/>
              <w:sz w:val="16"/>
              <w:szCs w:val="16"/>
              <w:lang w:val="it-IT"/>
            </w:rPr>
            <w:t xml:space="preserve">CONFERINŢA </w:t>
          </w:r>
          <w:r>
            <w:rPr>
              <w:rStyle w:val="PageNumber"/>
              <w:rFonts w:ascii="Times New Roman" w:eastAsia="Times New Roman" w:hAnsi="Times New Roman"/>
              <w:i/>
              <w:sz w:val="16"/>
              <w:szCs w:val="16"/>
              <w:lang w:val="ro-RO"/>
            </w:rPr>
            <w:t>ŞTIINŢIFICĂ</w:t>
          </w:r>
        </w:p>
        <w:p w14:paraId="159AF5A2" w14:textId="71E6E49F" w:rsidR="005835D4" w:rsidRPr="00A04D53" w:rsidRDefault="005835D4" w:rsidP="005835D4">
          <w:pPr>
            <w:pStyle w:val="Footer"/>
            <w:tabs>
              <w:tab w:val="clear" w:pos="4819"/>
              <w:tab w:val="center" w:pos="5382"/>
            </w:tabs>
            <w:spacing w:after="0"/>
            <w:ind w:right="-107"/>
            <w:jc w:val="center"/>
            <w:rPr>
              <w:rFonts w:ascii="Times New Roman" w:eastAsia="Times New Roman" w:hAnsi="Times New Roman"/>
              <w:sz w:val="16"/>
              <w:szCs w:val="16"/>
              <w:lang w:val="it-IT"/>
            </w:rPr>
          </w:pPr>
          <w:r w:rsidRPr="00A04D53">
            <w:rPr>
              <w:rStyle w:val="PageNumber"/>
              <w:rFonts w:ascii="Times New Roman" w:eastAsia="Times New Roman" w:hAnsi="Times New Roman"/>
              <w:i/>
              <w:sz w:val="16"/>
              <w:szCs w:val="16"/>
              <w:lang w:val="it-IT"/>
            </w:rPr>
            <w:t>“</w:t>
          </w:r>
          <w:r>
            <w:rPr>
              <w:rStyle w:val="PageNumber"/>
              <w:rFonts w:ascii="Times New Roman" w:eastAsia="Times New Roman" w:hAnsi="Times New Roman"/>
              <w:i/>
              <w:sz w:val="16"/>
              <w:szCs w:val="16"/>
              <w:lang w:val="it-IT"/>
            </w:rPr>
            <w:t>1</w:t>
          </w:r>
          <w:r w:rsidR="001A7271">
            <w:rPr>
              <w:rStyle w:val="PageNumber"/>
              <w:rFonts w:ascii="Times New Roman" w:eastAsia="Times New Roman" w:hAnsi="Times New Roman"/>
              <w:i/>
              <w:sz w:val="16"/>
              <w:szCs w:val="16"/>
              <w:lang w:val="it-IT"/>
            </w:rPr>
            <w:t>4</w:t>
          </w:r>
          <w:r w:rsidR="00700837">
            <w:rPr>
              <w:rStyle w:val="PageNumber"/>
              <w:rFonts w:ascii="Times New Roman" w:eastAsia="Times New Roman" w:hAnsi="Times New Roman"/>
              <w:i/>
              <w:sz w:val="16"/>
              <w:szCs w:val="16"/>
              <w:lang w:val="it-IT"/>
            </w:rPr>
            <w:t>5</w:t>
          </w:r>
          <w:r>
            <w:rPr>
              <w:rStyle w:val="PageNumber"/>
              <w:rFonts w:ascii="Times New Roman" w:eastAsia="Times New Roman" w:hAnsi="Times New Roman"/>
              <w:i/>
              <w:sz w:val="16"/>
              <w:szCs w:val="16"/>
              <w:lang w:val="it-IT"/>
            </w:rPr>
            <w:t xml:space="preserve"> ani de Învăƫământ Tehnic Ingineresc în Domeniul Infrastructurii Transporturilor</w:t>
          </w:r>
          <w:r w:rsidRPr="00A04D53">
            <w:rPr>
              <w:rStyle w:val="PageNumber"/>
              <w:rFonts w:ascii="Times New Roman" w:eastAsia="Times New Roman" w:hAnsi="Times New Roman"/>
              <w:i/>
              <w:sz w:val="16"/>
              <w:szCs w:val="16"/>
              <w:lang w:val="it-IT"/>
            </w:rPr>
            <w:t>”</w:t>
          </w:r>
        </w:p>
        <w:p w14:paraId="74CE0092" w14:textId="6BCB34F1" w:rsidR="000368AD" w:rsidRPr="00700837" w:rsidRDefault="001A7271" w:rsidP="005835D4">
          <w:pPr>
            <w:pStyle w:val="Footer"/>
            <w:spacing w:after="0"/>
            <w:jc w:val="center"/>
            <w:rPr>
              <w:rFonts w:ascii="Times New Roman" w:eastAsia="Times New Roman" w:hAnsi="Times New Roman"/>
              <w:i/>
              <w:lang w:val="en-US"/>
            </w:rPr>
          </w:pPr>
          <w:r>
            <w:rPr>
              <w:rFonts w:ascii="Times New Roman" w:eastAsia="Times New Roman" w:hAnsi="Times New Roman"/>
              <w:i/>
              <w:sz w:val="16"/>
              <w:szCs w:val="16"/>
              <w:lang w:val="it-IT"/>
            </w:rPr>
            <w:t xml:space="preserve">Bucureşti, </w:t>
          </w:r>
          <w:r w:rsidR="00700837">
            <w:rPr>
              <w:rFonts w:ascii="Times New Roman" w:eastAsia="Times New Roman" w:hAnsi="Times New Roman"/>
              <w:i/>
              <w:sz w:val="16"/>
              <w:szCs w:val="16"/>
              <w:lang w:val="it-IT"/>
            </w:rPr>
            <w:t>20</w:t>
          </w:r>
          <w:r w:rsidR="00BA0EE2">
            <w:rPr>
              <w:rFonts w:ascii="Times New Roman" w:eastAsia="Times New Roman" w:hAnsi="Times New Roman"/>
              <w:i/>
              <w:sz w:val="16"/>
              <w:szCs w:val="16"/>
              <w:lang w:val="it-IT"/>
            </w:rPr>
            <w:t xml:space="preserve"> </w:t>
          </w:r>
          <w:r w:rsidR="00700837">
            <w:rPr>
              <w:rFonts w:ascii="Times New Roman" w:eastAsia="Times New Roman" w:hAnsi="Times New Roman"/>
              <w:i/>
              <w:sz w:val="16"/>
              <w:szCs w:val="16"/>
              <w:lang w:val="it-IT"/>
            </w:rPr>
            <w:t>Noiembrie</w:t>
          </w:r>
          <w:r w:rsidR="005835D4" w:rsidRPr="000368AD">
            <w:rPr>
              <w:rFonts w:ascii="Times New Roman" w:eastAsia="Times New Roman" w:hAnsi="Times New Roman"/>
              <w:i/>
              <w:sz w:val="16"/>
              <w:szCs w:val="16"/>
              <w:lang w:val="it-IT"/>
            </w:rPr>
            <w:t xml:space="preserve"> </w:t>
          </w:r>
          <w:r>
            <w:rPr>
              <w:rFonts w:ascii="Times New Roman" w:eastAsia="Times New Roman" w:hAnsi="Times New Roman"/>
              <w:i/>
              <w:sz w:val="16"/>
              <w:szCs w:val="16"/>
            </w:rPr>
            <w:t>202</w:t>
          </w:r>
          <w:r w:rsidR="00700837">
            <w:rPr>
              <w:rFonts w:ascii="Times New Roman" w:eastAsia="Times New Roman" w:hAnsi="Times New Roman"/>
              <w:i/>
              <w:sz w:val="16"/>
              <w:szCs w:val="16"/>
              <w:lang w:val="en-US"/>
            </w:rPr>
            <w:t>6</w:t>
          </w:r>
        </w:p>
      </w:tc>
      <w:tc>
        <w:tcPr>
          <w:tcW w:w="3060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1DF8CE23" w14:textId="77777777" w:rsidR="000368AD" w:rsidRPr="00A04D53" w:rsidRDefault="00D71932" w:rsidP="005835D4">
          <w:pPr>
            <w:pStyle w:val="Footer"/>
            <w:spacing w:after="0"/>
            <w:ind w:right="-108"/>
            <w:jc w:val="center"/>
            <w:rPr>
              <w:rFonts w:ascii="Times New Roman" w:eastAsia="Times New Roman" w:hAnsi="Times New Roman"/>
              <w:lang w:val="en-US"/>
            </w:rPr>
          </w:pPr>
          <w:r>
            <w:rPr>
              <w:rFonts w:ascii="Times New Roman" w:eastAsia="Times New Roman" w:hAnsi="Times New Roman"/>
              <w:noProof/>
              <w:lang w:val="en-US"/>
            </w:rPr>
            <w:drawing>
              <wp:inline distT="0" distB="0" distL="0" distR="0" wp14:anchorId="489A72B8" wp14:editId="682FDEB3">
                <wp:extent cx="1805940" cy="294640"/>
                <wp:effectExtent l="0" t="0" r="381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RGB-RO-web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5940" cy="294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7A6B270" w14:textId="77777777" w:rsidR="00362CE0" w:rsidRPr="00CC1217" w:rsidRDefault="00362CE0" w:rsidP="00ED2E93">
    <w:pPr>
      <w:pStyle w:val="Header"/>
      <w:spacing w:after="0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A461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DD41D6"/>
    <w:multiLevelType w:val="hybridMultilevel"/>
    <w:tmpl w:val="BBEE46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173394"/>
    <w:multiLevelType w:val="hybridMultilevel"/>
    <w:tmpl w:val="EFCE6CF6"/>
    <w:lvl w:ilvl="0" w:tplc="6E78802E">
      <w:start w:val="1"/>
      <w:numFmt w:val="bullet"/>
      <w:lvlText w:val=""/>
      <w:lvlJc w:val="left"/>
      <w:pPr>
        <w:ind w:left="7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 w16cid:durableId="433207870">
    <w:abstractNumId w:val="2"/>
  </w:num>
  <w:num w:numId="2" w16cid:durableId="229006688">
    <w:abstractNumId w:val="0"/>
  </w:num>
  <w:num w:numId="3" w16cid:durableId="1839272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33E"/>
    <w:rsid w:val="00024188"/>
    <w:rsid w:val="0003046E"/>
    <w:rsid w:val="000368AD"/>
    <w:rsid w:val="00083231"/>
    <w:rsid w:val="000E4CCB"/>
    <w:rsid w:val="00147C1D"/>
    <w:rsid w:val="001647CD"/>
    <w:rsid w:val="001A7271"/>
    <w:rsid w:val="001B5D44"/>
    <w:rsid w:val="002002ED"/>
    <w:rsid w:val="00226C3D"/>
    <w:rsid w:val="00235CCD"/>
    <w:rsid w:val="002459D4"/>
    <w:rsid w:val="00251898"/>
    <w:rsid w:val="0025463E"/>
    <w:rsid w:val="0025534B"/>
    <w:rsid w:val="002622BB"/>
    <w:rsid w:val="002B1F39"/>
    <w:rsid w:val="002B207C"/>
    <w:rsid w:val="002D2166"/>
    <w:rsid w:val="002E4345"/>
    <w:rsid w:val="003546DA"/>
    <w:rsid w:val="003628BA"/>
    <w:rsid w:val="00362CE0"/>
    <w:rsid w:val="0037022E"/>
    <w:rsid w:val="00375364"/>
    <w:rsid w:val="00381F74"/>
    <w:rsid w:val="0039616B"/>
    <w:rsid w:val="003A0305"/>
    <w:rsid w:val="003C43F9"/>
    <w:rsid w:val="003D251C"/>
    <w:rsid w:val="003E06FA"/>
    <w:rsid w:val="003E1EBD"/>
    <w:rsid w:val="0040208F"/>
    <w:rsid w:val="0040429A"/>
    <w:rsid w:val="00414028"/>
    <w:rsid w:val="00420ECD"/>
    <w:rsid w:val="00453F3D"/>
    <w:rsid w:val="00463AF2"/>
    <w:rsid w:val="0046681F"/>
    <w:rsid w:val="0047720D"/>
    <w:rsid w:val="004810E8"/>
    <w:rsid w:val="004A35A7"/>
    <w:rsid w:val="004A5A10"/>
    <w:rsid w:val="004A735C"/>
    <w:rsid w:val="004F5206"/>
    <w:rsid w:val="00533A11"/>
    <w:rsid w:val="00537083"/>
    <w:rsid w:val="00542751"/>
    <w:rsid w:val="005506E1"/>
    <w:rsid w:val="0056090D"/>
    <w:rsid w:val="00562B25"/>
    <w:rsid w:val="005835D4"/>
    <w:rsid w:val="005F63F4"/>
    <w:rsid w:val="00634380"/>
    <w:rsid w:val="006727B4"/>
    <w:rsid w:val="00692029"/>
    <w:rsid w:val="00694A07"/>
    <w:rsid w:val="006D598F"/>
    <w:rsid w:val="00700837"/>
    <w:rsid w:val="00700AA6"/>
    <w:rsid w:val="00706973"/>
    <w:rsid w:val="00726072"/>
    <w:rsid w:val="0073218B"/>
    <w:rsid w:val="007612A6"/>
    <w:rsid w:val="00764626"/>
    <w:rsid w:val="00767540"/>
    <w:rsid w:val="00777301"/>
    <w:rsid w:val="00786CEF"/>
    <w:rsid w:val="00794098"/>
    <w:rsid w:val="007A53DF"/>
    <w:rsid w:val="007B2183"/>
    <w:rsid w:val="007D242B"/>
    <w:rsid w:val="00801AD3"/>
    <w:rsid w:val="00813A75"/>
    <w:rsid w:val="00824302"/>
    <w:rsid w:val="0082620E"/>
    <w:rsid w:val="008460B2"/>
    <w:rsid w:val="008703E2"/>
    <w:rsid w:val="00881D6C"/>
    <w:rsid w:val="00886083"/>
    <w:rsid w:val="00897009"/>
    <w:rsid w:val="008F1C0B"/>
    <w:rsid w:val="00941B55"/>
    <w:rsid w:val="0094218D"/>
    <w:rsid w:val="00946709"/>
    <w:rsid w:val="009747F5"/>
    <w:rsid w:val="00976D6A"/>
    <w:rsid w:val="009C4C61"/>
    <w:rsid w:val="00A00E8F"/>
    <w:rsid w:val="00A04D53"/>
    <w:rsid w:val="00A3082D"/>
    <w:rsid w:val="00A436AC"/>
    <w:rsid w:val="00A95C3C"/>
    <w:rsid w:val="00AA7B7E"/>
    <w:rsid w:val="00B16186"/>
    <w:rsid w:val="00B30336"/>
    <w:rsid w:val="00B3371C"/>
    <w:rsid w:val="00B33AF2"/>
    <w:rsid w:val="00B42327"/>
    <w:rsid w:val="00B463C8"/>
    <w:rsid w:val="00B62CC0"/>
    <w:rsid w:val="00B64508"/>
    <w:rsid w:val="00B74B6E"/>
    <w:rsid w:val="00B9103D"/>
    <w:rsid w:val="00BA0EE2"/>
    <w:rsid w:val="00BC3214"/>
    <w:rsid w:val="00BF53AF"/>
    <w:rsid w:val="00C1737C"/>
    <w:rsid w:val="00C636CC"/>
    <w:rsid w:val="00C762BB"/>
    <w:rsid w:val="00C80226"/>
    <w:rsid w:val="00C97773"/>
    <w:rsid w:val="00CB089E"/>
    <w:rsid w:val="00CB3D5B"/>
    <w:rsid w:val="00CB6538"/>
    <w:rsid w:val="00CC1217"/>
    <w:rsid w:val="00CF2792"/>
    <w:rsid w:val="00D004FE"/>
    <w:rsid w:val="00D05DA8"/>
    <w:rsid w:val="00D24F37"/>
    <w:rsid w:val="00D27BA7"/>
    <w:rsid w:val="00D43DF3"/>
    <w:rsid w:val="00D4433E"/>
    <w:rsid w:val="00D45A8F"/>
    <w:rsid w:val="00D45B75"/>
    <w:rsid w:val="00D71932"/>
    <w:rsid w:val="00D7456F"/>
    <w:rsid w:val="00D8276F"/>
    <w:rsid w:val="00D96DC4"/>
    <w:rsid w:val="00DE58F9"/>
    <w:rsid w:val="00E16FA1"/>
    <w:rsid w:val="00E22F39"/>
    <w:rsid w:val="00E33896"/>
    <w:rsid w:val="00E737B5"/>
    <w:rsid w:val="00E9238E"/>
    <w:rsid w:val="00ED2E93"/>
    <w:rsid w:val="00ED63A6"/>
    <w:rsid w:val="00EE100C"/>
    <w:rsid w:val="00F028B5"/>
    <w:rsid w:val="00F106F2"/>
    <w:rsid w:val="00F26257"/>
    <w:rsid w:val="00F45339"/>
    <w:rsid w:val="00F6309F"/>
    <w:rsid w:val="00F67BED"/>
    <w:rsid w:val="00F714FA"/>
    <w:rsid w:val="00F83883"/>
    <w:rsid w:val="00FD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3E29194"/>
  <w15:docId w15:val="{8AA30318-AF1F-4003-B840-0A908733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98F"/>
    <w:pPr>
      <w:spacing w:after="200" w:line="276" w:lineRule="auto"/>
    </w:pPr>
    <w:rPr>
      <w:sz w:val="22"/>
      <w:szCs w:val="22"/>
      <w:lang w:val="el-GR"/>
    </w:rPr>
  </w:style>
  <w:style w:type="paragraph" w:styleId="Heading2">
    <w:name w:val="heading 2"/>
    <w:basedOn w:val="Normal"/>
    <w:next w:val="Normal"/>
    <w:link w:val="Heading2Char"/>
    <w:uiPriority w:val="9"/>
    <w:qFormat/>
    <w:rsid w:val="007A53DF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4433E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D4433E"/>
    <w:rPr>
      <w:color w:val="800080"/>
      <w:u w:val="single"/>
    </w:rPr>
  </w:style>
  <w:style w:type="character" w:customStyle="1" w:styleId="Heading2Char">
    <w:name w:val="Heading 2 Char"/>
    <w:link w:val="Heading2"/>
    <w:uiPriority w:val="9"/>
    <w:rsid w:val="007A53D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Header">
    <w:name w:val="header"/>
    <w:basedOn w:val="Normal"/>
    <w:link w:val="HeaderChar"/>
    <w:unhideWhenUsed/>
    <w:rsid w:val="00CB089E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rsid w:val="00CB089E"/>
    <w:rPr>
      <w:sz w:val="22"/>
      <w:szCs w:val="22"/>
      <w:lang w:val="el-GR" w:eastAsia="en-US"/>
    </w:rPr>
  </w:style>
  <w:style w:type="paragraph" w:styleId="Footer">
    <w:name w:val="footer"/>
    <w:basedOn w:val="Normal"/>
    <w:link w:val="FooterChar"/>
    <w:unhideWhenUsed/>
    <w:rsid w:val="00CB089E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uiPriority w:val="99"/>
    <w:rsid w:val="00CB089E"/>
    <w:rPr>
      <w:sz w:val="22"/>
      <w:szCs w:val="22"/>
      <w:lang w:val="el-GR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C0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F1C0B"/>
    <w:rPr>
      <w:rFonts w:ascii="Tahoma" w:hAnsi="Tahoma" w:cs="Tahoma"/>
      <w:sz w:val="16"/>
      <w:szCs w:val="16"/>
      <w:lang w:val="el-GR" w:eastAsia="en-US"/>
    </w:rPr>
  </w:style>
  <w:style w:type="character" w:styleId="PageNumber">
    <w:name w:val="page number"/>
    <w:rsid w:val="00CC1217"/>
  </w:style>
  <w:style w:type="table" w:styleId="TableGrid">
    <w:name w:val="Table Grid"/>
    <w:basedOn w:val="TableNormal"/>
    <w:rsid w:val="00CC121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1">
    <w:name w:val="Footer Char1"/>
    <w:rsid w:val="00CC1217"/>
    <w:rPr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3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3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10" Type="http://schemas.openxmlformats.org/officeDocument/2006/relationships/oleObject" Target="embeddings/oleObject2.bin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1034</Words>
  <Characters>5895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6916</CharactersWithSpaces>
  <SharedDoc>false</SharedDoc>
  <HLinks>
    <vt:vector size="18" baseType="variant">
      <vt:variant>
        <vt:i4>7143458</vt:i4>
      </vt:variant>
      <vt:variant>
        <vt:i4>6</vt:i4>
      </vt:variant>
      <vt:variant>
        <vt:i4>0</vt:i4>
      </vt:variant>
      <vt:variant>
        <vt:i4>5</vt:i4>
      </vt:variant>
      <vt:variant>
        <vt:lpwstr>http://car.utcb.ro/</vt:lpwstr>
      </vt:variant>
      <vt:variant>
        <vt:lpwstr/>
      </vt:variant>
      <vt:variant>
        <vt:i4>2359311</vt:i4>
      </vt:variant>
      <vt:variant>
        <vt:i4>3</vt:i4>
      </vt:variant>
      <vt:variant>
        <vt:i4>0</vt:i4>
      </vt:variant>
      <vt:variant>
        <vt:i4>5</vt:i4>
      </vt:variant>
      <vt:variant>
        <vt:lpwstr>mailto:car@utcb.ro</vt:lpwstr>
      </vt:variant>
      <vt:variant>
        <vt:lpwstr/>
      </vt:variant>
      <vt:variant>
        <vt:i4>2359311</vt:i4>
      </vt:variant>
      <vt:variant>
        <vt:i4>0</vt:i4>
      </vt:variant>
      <vt:variant>
        <vt:i4>0</vt:i4>
      </vt:variant>
      <vt:variant>
        <vt:i4>5</vt:i4>
      </vt:variant>
      <vt:variant>
        <vt:lpwstr>mailto:car@utcb.ro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Eleonora</dc:creator>
  <cp:lastModifiedBy>Burlacu, Adrian</cp:lastModifiedBy>
  <cp:revision>3</cp:revision>
  <cp:lastPrinted>2014-07-15T13:44:00Z</cp:lastPrinted>
  <dcterms:created xsi:type="dcterms:W3CDTF">2026-09-14T09:55:00Z</dcterms:created>
  <dcterms:modified xsi:type="dcterms:W3CDTF">2026-09-14T09:58:00Z</dcterms:modified>
</cp:coreProperties>
</file>